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74E7" w14:textId="77777777" w:rsidR="00CE0C15" w:rsidRDefault="00CE0C1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6D39A652" w14:textId="77777777" w:rsidR="00CE0C15" w:rsidRDefault="003368D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Título do com no máximo 15 palavras, sem abreviações, no idioma do manuscrito</w:t>
      </w:r>
    </w:p>
    <w:p w14:paraId="57AE80EA" w14:textId="77777777" w:rsidR="00CE0C15" w:rsidRDefault="00CE0C15">
      <w:pPr>
        <w:spacing w:after="0" w:line="360" w:lineRule="auto"/>
        <w:jc w:val="center"/>
        <w:rPr>
          <w:rFonts w:ascii="Times New Roman" w:eastAsia="Times New Roman" w:hAnsi="Times New Roman" w:cs="Times New Roman"/>
          <w:b/>
          <w:sz w:val="28"/>
          <w:szCs w:val="28"/>
        </w:rPr>
      </w:pPr>
    </w:p>
    <w:p w14:paraId="5C9464DA" w14:textId="77777777" w:rsidR="00CE0C15" w:rsidRDefault="003368DA">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Título no segundo língua</w:t>
      </w:r>
    </w:p>
    <w:p w14:paraId="43EDE2DA" w14:textId="77777777" w:rsidR="00CE0C15" w:rsidRDefault="00CE0C15">
      <w:pPr>
        <w:spacing w:after="0" w:line="360" w:lineRule="auto"/>
        <w:jc w:val="both"/>
        <w:rPr>
          <w:rFonts w:ascii="Times New Roman" w:eastAsia="Times New Roman" w:hAnsi="Times New Roman" w:cs="Times New Roman"/>
          <w:b/>
          <w:sz w:val="24"/>
          <w:szCs w:val="24"/>
        </w:rPr>
      </w:pPr>
    </w:p>
    <w:p w14:paraId="18248F01" w14:textId="77777777" w:rsidR="00CE0C15" w:rsidRDefault="003368DA">
      <w:pPr>
        <w:pBdr>
          <w:bottom w:val="single" w:sz="12" w:space="1" w:color="000000"/>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Resumo</w:t>
      </w:r>
    </w:p>
    <w:p w14:paraId="4D8EC99E" w14:textId="77777777" w:rsidR="00CE0C15" w:rsidRDefault="003368D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Resumo no idioma original em que foi elaborado, com até 1.500 caracteres (sem espaços), em um único parágrafo. Não deve conter citações bibliográficas. Abreviações que aparecem pela primeira vez no trabalho devem ser colocadas entre parênteses e precedidas por seu significado. Deve ser conciso, informativo, apresentando os objetivos do trabalho, metodologia de forma sucinta, resultados mais relevantes e conclusão. Deve ser seguido necessariamente pelas palavras-chave (máximo de quatro), que devem expressar com precisão o conteúdo do trabalho e ser diferentes do título.</w:t>
      </w:r>
    </w:p>
    <w:p w14:paraId="79D98B56" w14:textId="303F0424" w:rsidR="00CE0C15" w:rsidRDefault="003368D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Palavras-chave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Palavras separadas por ponto</w:t>
      </w:r>
      <w:r>
        <w:rPr>
          <w:rFonts w:ascii="Times New Roman" w:eastAsia="Times New Roman" w:hAnsi="Times New Roman" w:cs="Times New Roman"/>
          <w:color w:val="000000"/>
          <w:sz w:val="24"/>
          <w:szCs w:val="24"/>
        </w:rPr>
        <w:t>.</w:t>
      </w:r>
    </w:p>
    <w:p w14:paraId="29C35363" w14:textId="77777777" w:rsidR="00CE0C15" w:rsidRDefault="00CE0C15">
      <w:pPr>
        <w:spacing w:after="0" w:line="360" w:lineRule="auto"/>
        <w:jc w:val="both"/>
        <w:rPr>
          <w:rFonts w:ascii="Times New Roman" w:eastAsia="Times New Roman" w:hAnsi="Times New Roman" w:cs="Times New Roman"/>
          <w:sz w:val="24"/>
          <w:szCs w:val="24"/>
        </w:rPr>
      </w:pPr>
    </w:p>
    <w:p w14:paraId="4562BB3B" w14:textId="77777777" w:rsidR="00CE0C15" w:rsidRDefault="003368DA">
      <w:pPr>
        <w:pBdr>
          <w:bottom w:val="single" w:sz="12" w:space="1" w:color="000000"/>
        </w:pBd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77B59E19" w14:textId="77777777" w:rsidR="00CE0C15" w:rsidRDefault="00CE0C15">
      <w:pPr>
        <w:spacing w:after="0" w:line="360" w:lineRule="auto"/>
        <w:jc w:val="both"/>
        <w:rPr>
          <w:rFonts w:ascii="Times New Roman" w:eastAsia="Times New Roman" w:hAnsi="Times New Roman" w:cs="Times New Roman"/>
          <w:color w:val="000000"/>
          <w:sz w:val="24"/>
          <w:szCs w:val="24"/>
        </w:rPr>
      </w:pPr>
    </w:p>
    <w:p w14:paraId="0D7F12DB" w14:textId="77777777" w:rsidR="00CE0C15" w:rsidRDefault="003368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 ser apresentado em inglês ou espanhol, seguindo as mesmas especificações do resumo, seguido de Keywords ou </w:t>
      </w:r>
      <w:proofErr w:type="spellStart"/>
      <w:r>
        <w:rPr>
          <w:rFonts w:ascii="Times New Roman" w:eastAsia="Times New Roman" w:hAnsi="Times New Roman" w:cs="Times New Roman"/>
          <w:sz w:val="24"/>
          <w:szCs w:val="24"/>
        </w:rPr>
        <w:t>Palabras</w:t>
      </w:r>
      <w:proofErr w:type="spellEnd"/>
      <w:r>
        <w:rPr>
          <w:rFonts w:ascii="Times New Roman" w:eastAsia="Times New Roman" w:hAnsi="Times New Roman" w:cs="Times New Roman"/>
          <w:sz w:val="24"/>
          <w:szCs w:val="24"/>
        </w:rPr>
        <w:t xml:space="preserve"> clave. No caso de manuscrito escrito em inglês ou espanhol, o segundo resumo deve ser apresentado em português.</w:t>
      </w:r>
    </w:p>
    <w:p w14:paraId="5F031314" w14:textId="0A10CBEF" w:rsidR="00CE0C15" w:rsidRPr="00EC29C1" w:rsidRDefault="003368DA">
      <w:pPr>
        <w:spacing w:after="0" w:line="360" w:lineRule="auto"/>
        <w:jc w:val="both"/>
        <w:rPr>
          <w:rFonts w:ascii="Times New Roman" w:eastAsia="Times New Roman" w:hAnsi="Times New Roman" w:cs="Times New Roman"/>
          <w:sz w:val="24"/>
          <w:szCs w:val="24"/>
          <w:lang w:val="en-US"/>
        </w:rPr>
      </w:pPr>
      <w:r w:rsidRPr="00EC29C1">
        <w:rPr>
          <w:rFonts w:ascii="Times New Roman" w:eastAsia="Times New Roman" w:hAnsi="Times New Roman" w:cs="Times New Roman"/>
          <w:b/>
          <w:sz w:val="24"/>
          <w:szCs w:val="24"/>
          <w:lang w:val="en-US"/>
        </w:rPr>
        <w:t>Key words:</w:t>
      </w:r>
      <w:r w:rsidRPr="00EC29C1">
        <w:rPr>
          <w:rFonts w:ascii="Times New Roman" w:eastAsia="Times New Roman" w:hAnsi="Times New Roman" w:cs="Times New Roman"/>
          <w:sz w:val="24"/>
          <w:szCs w:val="24"/>
          <w:lang w:val="en-US"/>
        </w:rPr>
        <w:t xml:space="preserve"> </w:t>
      </w:r>
      <w:r w:rsidRPr="00EC29C1">
        <w:rPr>
          <w:rFonts w:ascii="Times New Roman" w:eastAsia="Times New Roman" w:hAnsi="Times New Roman" w:cs="Times New Roman"/>
          <w:color w:val="000000"/>
          <w:sz w:val="24"/>
          <w:szCs w:val="24"/>
          <w:lang w:val="en-US"/>
        </w:rPr>
        <w:t>Basic Attention</w:t>
      </w:r>
      <w:r w:rsidR="00E5650E">
        <w:rPr>
          <w:rFonts w:ascii="Times New Roman" w:eastAsia="Times New Roman" w:hAnsi="Times New Roman" w:cs="Times New Roman"/>
          <w:color w:val="000000"/>
          <w:sz w:val="24"/>
          <w:szCs w:val="24"/>
          <w:lang w:val="en-US"/>
        </w:rPr>
        <w:t>.</w:t>
      </w:r>
      <w:r w:rsidRPr="00EC29C1">
        <w:rPr>
          <w:rFonts w:ascii="Times New Roman" w:eastAsia="Times New Roman" w:hAnsi="Times New Roman" w:cs="Times New Roman"/>
          <w:color w:val="000000"/>
          <w:sz w:val="24"/>
          <w:szCs w:val="24"/>
          <w:lang w:val="en-US"/>
        </w:rPr>
        <w:t xml:space="preserve"> Mental health</w:t>
      </w:r>
      <w:r w:rsidR="00E5650E">
        <w:rPr>
          <w:rFonts w:ascii="Times New Roman" w:eastAsia="Times New Roman" w:hAnsi="Times New Roman" w:cs="Times New Roman"/>
          <w:color w:val="000000"/>
          <w:sz w:val="24"/>
          <w:szCs w:val="24"/>
          <w:lang w:val="en-US"/>
        </w:rPr>
        <w:t>.</w:t>
      </w:r>
      <w:r w:rsidRPr="00EC29C1">
        <w:rPr>
          <w:rFonts w:ascii="Times New Roman" w:eastAsia="Times New Roman" w:hAnsi="Times New Roman" w:cs="Times New Roman"/>
          <w:color w:val="000000"/>
          <w:sz w:val="24"/>
          <w:szCs w:val="24"/>
          <w:lang w:val="en-US"/>
        </w:rPr>
        <w:t xml:space="preserve"> Strategies for depression.</w:t>
      </w:r>
    </w:p>
    <w:p w14:paraId="13FFD6F6" w14:textId="77777777" w:rsidR="00CE0C15" w:rsidRDefault="003368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58E65609" w14:textId="77777777" w:rsidR="00CE0C15" w:rsidRDefault="00CE0C15">
      <w:pPr>
        <w:spacing w:after="0" w:line="360" w:lineRule="auto"/>
        <w:jc w:val="both"/>
        <w:rPr>
          <w:rFonts w:ascii="Times New Roman" w:eastAsia="Times New Roman" w:hAnsi="Times New Roman" w:cs="Times New Roman"/>
          <w:sz w:val="24"/>
          <w:szCs w:val="24"/>
        </w:rPr>
        <w:sectPr w:rsidR="00CE0C15">
          <w:headerReference w:type="default" r:id="rId9"/>
          <w:footerReference w:type="default" r:id="rId10"/>
          <w:headerReference w:type="first" r:id="rId11"/>
          <w:footerReference w:type="first" r:id="rId12"/>
          <w:pgSz w:w="11906" w:h="16838"/>
          <w:pgMar w:top="1418" w:right="1701" w:bottom="1418" w:left="1701" w:header="284" w:footer="397" w:gutter="0"/>
          <w:pgNumType w:start="3"/>
          <w:cols w:space="720"/>
          <w:titlePg/>
        </w:sectPr>
      </w:pPr>
    </w:p>
    <w:p w14:paraId="177F79BA" w14:textId="6ADF5E12" w:rsidR="00CE0C15" w:rsidRPr="00711F5F" w:rsidRDefault="003368DA" w:rsidP="00711F5F">
      <w:pPr>
        <w:pStyle w:val="PargrafodaLista"/>
        <w:widowControl w:val="0"/>
        <w:numPr>
          <w:ilvl w:val="0"/>
          <w:numId w:val="3"/>
        </w:numPr>
        <w:pBdr>
          <w:top w:val="nil"/>
          <w:left w:val="nil"/>
          <w:bottom w:val="nil"/>
          <w:right w:val="nil"/>
          <w:between w:val="nil"/>
        </w:pBdr>
        <w:tabs>
          <w:tab w:val="left" w:pos="720"/>
          <w:tab w:val="left" w:pos="426"/>
        </w:tabs>
        <w:spacing w:after="0" w:line="360" w:lineRule="auto"/>
        <w:ind w:right="170"/>
        <w:jc w:val="both"/>
        <w:rPr>
          <w:rFonts w:ascii="Times New Roman" w:eastAsia="Times New Roman" w:hAnsi="Times New Roman" w:cs="Times New Roman"/>
          <w:color w:val="000000"/>
          <w:sz w:val="28"/>
          <w:szCs w:val="28"/>
        </w:rPr>
      </w:pPr>
      <w:r w:rsidRPr="00711F5F">
        <w:rPr>
          <w:rFonts w:ascii="Times New Roman" w:eastAsia="Times New Roman" w:hAnsi="Times New Roman" w:cs="Times New Roman"/>
          <w:b/>
          <w:color w:val="000000"/>
          <w:sz w:val="28"/>
          <w:szCs w:val="28"/>
        </w:rPr>
        <w:t>Introdução</w:t>
      </w:r>
    </w:p>
    <w:p w14:paraId="106DA1F9" w14:textId="77777777" w:rsidR="00CE0C15" w:rsidRPr="00675C93" w:rsidRDefault="003368DA" w:rsidP="00675C93">
      <w:pPr>
        <w:pBdr>
          <w:top w:val="nil"/>
          <w:left w:val="nil"/>
          <w:bottom w:val="nil"/>
          <w:right w:val="nil"/>
          <w:between w:val="nil"/>
        </w:pBd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Descrição concisa e objetiva do estudo, incluindo sua relevância e objetivos, e </w:t>
      </w:r>
      <w:r w:rsidRPr="00675C93">
        <w:rPr>
          <w:rFonts w:ascii="Times New Roman" w:eastAsia="Times New Roman" w:hAnsi="Times New Roman" w:cs="Times New Roman"/>
          <w:sz w:val="24"/>
          <w:szCs w:val="24"/>
        </w:rPr>
        <w:t>contendo apenas as referências bibliográficas estritamente necessárias.</w:t>
      </w:r>
    </w:p>
    <w:p w14:paraId="1AE8EDC7" w14:textId="77777777" w:rsidR="00675C93" w:rsidRPr="00992EFF" w:rsidRDefault="00675C93" w:rsidP="001D04ED">
      <w:pPr>
        <w:spacing w:after="0" w:line="360" w:lineRule="auto"/>
        <w:ind w:firstLine="360"/>
        <w:jc w:val="both"/>
        <w:rPr>
          <w:rFonts w:ascii="Times New Roman" w:eastAsia="Times New Roman" w:hAnsi="Times New Roman" w:cs="Times New Roman"/>
          <w:sz w:val="24"/>
          <w:szCs w:val="24"/>
        </w:rPr>
      </w:pPr>
      <w:r w:rsidRPr="00675C93">
        <w:rPr>
          <w:rFonts w:ascii="Times New Roman" w:eastAsia="Times New Roman" w:hAnsi="Times New Roman" w:cs="Times New Roman"/>
          <w:sz w:val="24"/>
          <w:szCs w:val="24"/>
        </w:rPr>
        <w:t>As referências no texto devem seguir o sistema autor-data:</w:t>
      </w:r>
    </w:p>
    <w:p w14:paraId="74F6AE0D" w14:textId="77777777" w:rsidR="00675C93" w:rsidRPr="00992EFF" w:rsidRDefault="00675C93" w:rsidP="001D04ED">
      <w:pPr>
        <w:numPr>
          <w:ilvl w:val="0"/>
          <w:numId w:val="2"/>
        </w:numPr>
        <w:spacing w:after="0" w:line="360" w:lineRule="auto"/>
        <w:rPr>
          <w:rFonts w:ascii="Times New Roman" w:eastAsia="Times New Roman" w:hAnsi="Times New Roman" w:cs="Times New Roman"/>
          <w:sz w:val="24"/>
          <w:szCs w:val="24"/>
        </w:rPr>
      </w:pPr>
      <w:r w:rsidRPr="00992EFF">
        <w:rPr>
          <w:rFonts w:ascii="Times New Roman" w:eastAsia="Times New Roman" w:hAnsi="Times New Roman" w:cs="Times New Roman"/>
          <w:sz w:val="24"/>
          <w:szCs w:val="24"/>
        </w:rPr>
        <w:t>Um autor: nome e ano da publicação. Pérez (2011) ou (Pérez, 2011).</w:t>
      </w:r>
    </w:p>
    <w:p w14:paraId="368022DB" w14:textId="77777777" w:rsidR="00675C93" w:rsidRPr="001D04ED" w:rsidRDefault="00675C93" w:rsidP="00675C93">
      <w:pPr>
        <w:numPr>
          <w:ilvl w:val="0"/>
          <w:numId w:val="2"/>
        </w:numPr>
        <w:spacing w:after="0" w:line="360" w:lineRule="auto"/>
        <w:rPr>
          <w:rFonts w:ascii="Times New Roman" w:eastAsia="Times New Roman" w:hAnsi="Times New Roman" w:cs="Times New Roman"/>
          <w:sz w:val="24"/>
          <w:szCs w:val="24"/>
          <w:lang w:val="fr-FR"/>
        </w:rPr>
      </w:pPr>
      <w:r w:rsidRPr="00675C93">
        <w:rPr>
          <w:rFonts w:ascii="Times New Roman" w:eastAsia="Times New Roman" w:hAnsi="Times New Roman" w:cs="Times New Roman"/>
          <w:sz w:val="24"/>
          <w:szCs w:val="24"/>
        </w:rPr>
        <w:lastRenderedPageBreak/>
        <w:t xml:space="preserve">Dois autores: nomes e ano da publicação. </w:t>
      </w:r>
      <w:r w:rsidRPr="001D04ED">
        <w:rPr>
          <w:rFonts w:ascii="Times New Roman" w:eastAsia="Times New Roman" w:hAnsi="Times New Roman" w:cs="Times New Roman"/>
          <w:sz w:val="24"/>
          <w:szCs w:val="24"/>
          <w:lang w:val="fr-FR"/>
        </w:rPr>
        <w:t xml:space="preserve">Pérez e </w:t>
      </w:r>
      <w:proofErr w:type="spellStart"/>
      <w:r w:rsidRPr="001D04ED">
        <w:rPr>
          <w:rFonts w:ascii="Times New Roman" w:eastAsia="Times New Roman" w:hAnsi="Times New Roman" w:cs="Times New Roman"/>
          <w:sz w:val="24"/>
          <w:szCs w:val="24"/>
          <w:lang w:val="fr-FR"/>
        </w:rPr>
        <w:t>Moyano</w:t>
      </w:r>
      <w:proofErr w:type="spellEnd"/>
      <w:r w:rsidRPr="001D04ED">
        <w:rPr>
          <w:rFonts w:ascii="Times New Roman" w:eastAsia="Times New Roman" w:hAnsi="Times New Roman" w:cs="Times New Roman"/>
          <w:sz w:val="24"/>
          <w:szCs w:val="24"/>
          <w:lang w:val="fr-FR"/>
        </w:rPr>
        <w:t xml:space="preserve"> (2012) ou (</w:t>
      </w:r>
      <w:proofErr w:type="gramStart"/>
      <w:r w:rsidRPr="001D04ED">
        <w:rPr>
          <w:rFonts w:ascii="Times New Roman" w:eastAsia="Times New Roman" w:hAnsi="Times New Roman" w:cs="Times New Roman"/>
          <w:sz w:val="24"/>
          <w:szCs w:val="24"/>
          <w:lang w:val="fr-FR"/>
        </w:rPr>
        <w:t>Pérez;</w:t>
      </w:r>
      <w:proofErr w:type="gramEnd"/>
      <w:r w:rsidRPr="001D04ED">
        <w:rPr>
          <w:rFonts w:ascii="Times New Roman" w:eastAsia="Times New Roman" w:hAnsi="Times New Roman" w:cs="Times New Roman"/>
          <w:sz w:val="24"/>
          <w:szCs w:val="24"/>
          <w:lang w:val="fr-FR"/>
        </w:rPr>
        <w:t xml:space="preserve"> </w:t>
      </w:r>
      <w:proofErr w:type="spellStart"/>
      <w:r w:rsidRPr="001D04ED">
        <w:rPr>
          <w:rFonts w:ascii="Times New Roman" w:eastAsia="Times New Roman" w:hAnsi="Times New Roman" w:cs="Times New Roman"/>
          <w:sz w:val="24"/>
          <w:szCs w:val="24"/>
          <w:lang w:val="fr-FR"/>
        </w:rPr>
        <w:t>Moyano</w:t>
      </w:r>
      <w:proofErr w:type="spellEnd"/>
      <w:r w:rsidRPr="001D04ED">
        <w:rPr>
          <w:rFonts w:ascii="Times New Roman" w:eastAsia="Times New Roman" w:hAnsi="Times New Roman" w:cs="Times New Roman"/>
          <w:sz w:val="24"/>
          <w:szCs w:val="24"/>
          <w:lang w:val="fr-FR"/>
        </w:rPr>
        <w:t>, 2012).</w:t>
      </w:r>
    </w:p>
    <w:p w14:paraId="6CC60864" w14:textId="77777777" w:rsidR="00675C93" w:rsidRPr="00675C93" w:rsidRDefault="00675C93" w:rsidP="00675C93">
      <w:pPr>
        <w:numPr>
          <w:ilvl w:val="0"/>
          <w:numId w:val="2"/>
        </w:numPr>
        <w:spacing w:after="0" w:line="360" w:lineRule="auto"/>
        <w:rPr>
          <w:rFonts w:ascii="Times New Roman" w:eastAsia="Times New Roman" w:hAnsi="Times New Roman" w:cs="Times New Roman"/>
          <w:sz w:val="24"/>
          <w:szCs w:val="24"/>
          <w:lang w:val="en-US"/>
        </w:rPr>
      </w:pPr>
      <w:r w:rsidRPr="00675C93">
        <w:rPr>
          <w:rFonts w:ascii="Times New Roman" w:eastAsia="Times New Roman" w:hAnsi="Times New Roman" w:cs="Times New Roman"/>
          <w:sz w:val="24"/>
          <w:szCs w:val="24"/>
        </w:rPr>
        <w:t xml:space="preserve">Três autores: nomes e ano de publicação. </w:t>
      </w:r>
      <w:r w:rsidRPr="00675C93">
        <w:rPr>
          <w:rFonts w:ascii="Times New Roman" w:eastAsia="Times New Roman" w:hAnsi="Times New Roman" w:cs="Times New Roman"/>
          <w:sz w:val="24"/>
          <w:szCs w:val="24"/>
          <w:lang w:val="en-US"/>
        </w:rPr>
        <w:t xml:space="preserve">Lovelock, Wirtz, </w:t>
      </w:r>
      <w:proofErr w:type="spellStart"/>
      <w:r w:rsidRPr="00675C93">
        <w:rPr>
          <w:rFonts w:ascii="Times New Roman" w:eastAsia="Times New Roman" w:hAnsi="Times New Roman" w:cs="Times New Roman"/>
          <w:sz w:val="24"/>
          <w:szCs w:val="24"/>
          <w:lang w:val="en-US"/>
        </w:rPr>
        <w:t>Hemzo</w:t>
      </w:r>
      <w:proofErr w:type="spellEnd"/>
      <w:r w:rsidRPr="00675C93">
        <w:rPr>
          <w:rFonts w:ascii="Times New Roman" w:eastAsia="Times New Roman" w:hAnsi="Times New Roman" w:cs="Times New Roman"/>
          <w:sz w:val="24"/>
          <w:szCs w:val="24"/>
          <w:lang w:val="en-US"/>
        </w:rPr>
        <w:t xml:space="preserve"> (2011) ou (Lovelock; Wirtz; </w:t>
      </w:r>
      <w:proofErr w:type="spellStart"/>
      <w:r w:rsidRPr="00675C93">
        <w:rPr>
          <w:rFonts w:ascii="Times New Roman" w:eastAsia="Times New Roman" w:hAnsi="Times New Roman" w:cs="Times New Roman"/>
          <w:sz w:val="24"/>
          <w:szCs w:val="24"/>
          <w:lang w:val="en-US"/>
        </w:rPr>
        <w:t>Hemzo</w:t>
      </w:r>
      <w:proofErr w:type="spellEnd"/>
      <w:r w:rsidRPr="00675C93">
        <w:rPr>
          <w:rFonts w:ascii="Times New Roman" w:eastAsia="Times New Roman" w:hAnsi="Times New Roman" w:cs="Times New Roman"/>
          <w:sz w:val="24"/>
          <w:szCs w:val="24"/>
          <w:lang w:val="en-US"/>
        </w:rPr>
        <w:t>, 2011).</w:t>
      </w:r>
    </w:p>
    <w:p w14:paraId="043CE68F" w14:textId="77777777" w:rsidR="00675C93" w:rsidRPr="00675C93" w:rsidRDefault="00675C93" w:rsidP="001D04ED">
      <w:pPr>
        <w:numPr>
          <w:ilvl w:val="0"/>
          <w:numId w:val="2"/>
        </w:numPr>
        <w:spacing w:after="0" w:line="360" w:lineRule="auto"/>
        <w:rPr>
          <w:rFonts w:ascii="Times New Roman" w:eastAsia="Times New Roman" w:hAnsi="Times New Roman" w:cs="Times New Roman"/>
          <w:sz w:val="24"/>
          <w:szCs w:val="24"/>
        </w:rPr>
      </w:pPr>
      <w:r w:rsidRPr="00675C93">
        <w:rPr>
          <w:rFonts w:ascii="Times New Roman" w:eastAsia="Times New Roman" w:hAnsi="Times New Roman" w:cs="Times New Roman"/>
          <w:sz w:val="24"/>
          <w:szCs w:val="24"/>
        </w:rPr>
        <w:t>Mais de três autores: nome do primeiro autor seguido de '</w:t>
      </w:r>
      <w:r w:rsidRPr="00675C93">
        <w:rPr>
          <w:rFonts w:ascii="Times New Roman" w:eastAsia="Times New Roman" w:hAnsi="Times New Roman" w:cs="Times New Roman"/>
          <w:i/>
          <w:sz w:val="24"/>
          <w:szCs w:val="24"/>
        </w:rPr>
        <w:t>et al</w:t>
      </w:r>
      <w:r w:rsidRPr="00675C93">
        <w:rPr>
          <w:rFonts w:ascii="Times New Roman" w:eastAsia="Times New Roman" w:hAnsi="Times New Roman" w:cs="Times New Roman"/>
          <w:sz w:val="24"/>
          <w:szCs w:val="24"/>
        </w:rPr>
        <w:t xml:space="preserve">.' e ano da publicação. </w:t>
      </w:r>
      <w:proofErr w:type="spellStart"/>
      <w:r w:rsidRPr="00675C93">
        <w:rPr>
          <w:rFonts w:ascii="Times New Roman" w:eastAsia="Times New Roman" w:hAnsi="Times New Roman" w:cs="Times New Roman"/>
          <w:sz w:val="24"/>
          <w:szCs w:val="24"/>
        </w:rPr>
        <w:t>Becerra</w:t>
      </w:r>
      <w:proofErr w:type="spellEnd"/>
      <w:r w:rsidRPr="00675C93">
        <w:rPr>
          <w:rFonts w:ascii="Times New Roman" w:eastAsia="Times New Roman" w:hAnsi="Times New Roman" w:cs="Times New Roman"/>
          <w:sz w:val="24"/>
          <w:szCs w:val="24"/>
        </w:rPr>
        <w:t xml:space="preserve"> </w:t>
      </w:r>
      <w:r w:rsidRPr="00675C93">
        <w:rPr>
          <w:rFonts w:ascii="Times New Roman" w:eastAsia="Times New Roman" w:hAnsi="Times New Roman" w:cs="Times New Roman"/>
          <w:i/>
          <w:sz w:val="24"/>
          <w:szCs w:val="24"/>
        </w:rPr>
        <w:t>et al</w:t>
      </w:r>
      <w:r w:rsidRPr="00675C93">
        <w:rPr>
          <w:rFonts w:ascii="Times New Roman" w:eastAsia="Times New Roman" w:hAnsi="Times New Roman" w:cs="Times New Roman"/>
          <w:sz w:val="24"/>
          <w:szCs w:val="24"/>
        </w:rPr>
        <w:t>. (2011) ou (</w:t>
      </w:r>
      <w:proofErr w:type="spellStart"/>
      <w:r w:rsidRPr="00675C93">
        <w:rPr>
          <w:rFonts w:ascii="Times New Roman" w:eastAsia="Times New Roman" w:hAnsi="Times New Roman" w:cs="Times New Roman"/>
          <w:sz w:val="24"/>
          <w:szCs w:val="24"/>
        </w:rPr>
        <w:t>Becerra</w:t>
      </w:r>
      <w:proofErr w:type="spellEnd"/>
      <w:r w:rsidRPr="00675C93">
        <w:rPr>
          <w:rFonts w:ascii="Times New Roman" w:eastAsia="Times New Roman" w:hAnsi="Times New Roman" w:cs="Times New Roman"/>
          <w:sz w:val="24"/>
          <w:szCs w:val="24"/>
        </w:rPr>
        <w:t xml:space="preserve"> </w:t>
      </w:r>
      <w:r w:rsidRPr="00675C93">
        <w:rPr>
          <w:rFonts w:ascii="Times New Roman" w:eastAsia="Times New Roman" w:hAnsi="Times New Roman" w:cs="Times New Roman"/>
          <w:i/>
          <w:sz w:val="24"/>
          <w:szCs w:val="24"/>
        </w:rPr>
        <w:t>et al.</w:t>
      </w:r>
      <w:r w:rsidRPr="00675C93">
        <w:rPr>
          <w:rFonts w:ascii="Times New Roman" w:eastAsia="Times New Roman" w:hAnsi="Times New Roman" w:cs="Times New Roman"/>
          <w:sz w:val="24"/>
          <w:szCs w:val="24"/>
        </w:rPr>
        <w:t>, 2011).</w:t>
      </w:r>
    </w:p>
    <w:p w14:paraId="2F65A3BD" w14:textId="77777777" w:rsidR="00675C93" w:rsidRPr="00675C93" w:rsidRDefault="00675C93" w:rsidP="001D04ED">
      <w:pPr>
        <w:numPr>
          <w:ilvl w:val="0"/>
          <w:numId w:val="2"/>
        </w:numPr>
        <w:spacing w:after="0" w:line="360" w:lineRule="auto"/>
        <w:rPr>
          <w:rFonts w:ascii="Times New Roman" w:eastAsia="Times New Roman" w:hAnsi="Times New Roman" w:cs="Times New Roman"/>
          <w:sz w:val="24"/>
          <w:szCs w:val="24"/>
        </w:rPr>
      </w:pPr>
      <w:r w:rsidRPr="00675C93">
        <w:rPr>
          <w:rFonts w:ascii="Times New Roman" w:eastAsia="Times New Roman" w:hAnsi="Times New Roman" w:cs="Times New Roman"/>
          <w:sz w:val="24"/>
          <w:szCs w:val="24"/>
        </w:rPr>
        <w:t>Recomenda-se que as siglas das instituições sejam grafadas em letras maiúsculas: IBGE (2023) ou (IBGE, 2023).</w:t>
      </w:r>
    </w:p>
    <w:p w14:paraId="5B2AFAEB" w14:textId="77777777" w:rsidR="00675C93" w:rsidRDefault="00675C93">
      <w:pPr>
        <w:pBdr>
          <w:top w:val="nil"/>
          <w:left w:val="nil"/>
          <w:bottom w:val="nil"/>
          <w:right w:val="nil"/>
          <w:between w:val="nil"/>
        </w:pBdr>
        <w:spacing w:after="0" w:line="360" w:lineRule="auto"/>
        <w:ind w:right="70" w:firstLine="737"/>
        <w:jc w:val="both"/>
        <w:rPr>
          <w:rFonts w:ascii="Times New Roman" w:eastAsia="Times New Roman" w:hAnsi="Times New Roman" w:cs="Times New Roman"/>
          <w:b/>
          <w:sz w:val="24"/>
          <w:szCs w:val="24"/>
        </w:rPr>
      </w:pPr>
    </w:p>
    <w:p w14:paraId="58EB9949" w14:textId="78BE8720" w:rsidR="00CE0C15" w:rsidRDefault="003368DA">
      <w:pPr>
        <w:pBdr>
          <w:top w:val="nil"/>
          <w:left w:val="nil"/>
          <w:bottom w:val="nil"/>
          <w:right w:val="nil"/>
          <w:between w:val="nil"/>
        </w:pBd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Tabelas</w:t>
      </w:r>
      <w:r w:rsidR="00517BA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Devem ser incluídas ao longo do texto, no local que devem ser posicionadas no texto com legenda (título). A legenda deve ser precedida pela palavra 'Tabela', seguida de seu número arábico, e deve ser descritiva, concisa e inserida antes da tabela. Devem ser limitadas a 4, digitadas em espaço </w:t>
      </w:r>
      <w:r w:rsidR="001D04ED">
        <w:rPr>
          <w:rFonts w:ascii="Times New Roman" w:eastAsia="Times New Roman" w:hAnsi="Times New Roman" w:cs="Times New Roman"/>
          <w:sz w:val="24"/>
          <w:szCs w:val="24"/>
        </w:rPr>
        <w:t>simples, tamanho da fonte 11</w:t>
      </w:r>
      <w:r>
        <w:rPr>
          <w:rFonts w:ascii="Times New Roman" w:eastAsia="Times New Roman" w:hAnsi="Times New Roman" w:cs="Times New Roman"/>
          <w:sz w:val="24"/>
          <w:szCs w:val="24"/>
        </w:rPr>
        <w:t xml:space="preserve"> e </w:t>
      </w:r>
      <w:r w:rsidR="001D04ED">
        <w:rPr>
          <w:rFonts w:ascii="Times New Roman" w:eastAsia="Times New Roman" w:hAnsi="Times New Roman" w:cs="Times New Roman"/>
          <w:sz w:val="24"/>
          <w:szCs w:val="24"/>
        </w:rPr>
        <w:t>incluída no arquivo do artigo.</w:t>
      </w:r>
      <w:r>
        <w:rPr>
          <w:rFonts w:ascii="Times New Roman" w:eastAsia="Times New Roman" w:hAnsi="Times New Roman" w:cs="Times New Roman"/>
          <w:sz w:val="24"/>
          <w:szCs w:val="24"/>
        </w:rPr>
        <w:t xml:space="preserve"> Quando copiadas de outro trabalho, devem conter a referência de origem.</w:t>
      </w:r>
    </w:p>
    <w:p w14:paraId="61645877" w14:textId="77777777" w:rsidR="00CE0C15" w:rsidRDefault="003368DA">
      <w:pPr>
        <w:pBdr>
          <w:top w:val="nil"/>
          <w:left w:val="nil"/>
          <w:bottom w:val="nil"/>
          <w:right w:val="nil"/>
          <w:between w:val="nil"/>
        </w:pBd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Figuras:</w:t>
      </w:r>
      <w:r>
        <w:rPr>
          <w:rFonts w:ascii="Times New Roman" w:eastAsia="Times New Roman" w:hAnsi="Times New Roman" w:cs="Times New Roman"/>
          <w:sz w:val="24"/>
          <w:szCs w:val="24"/>
        </w:rPr>
        <w:t xml:space="preserve"> Englobam designs, fotografias, gráficos e organogramas. Devem ser apresentadas nos formatos .</w:t>
      </w:r>
      <w:proofErr w:type="spellStart"/>
      <w:r>
        <w:rPr>
          <w:rFonts w:ascii="Times New Roman" w:eastAsia="Times New Roman" w:hAnsi="Times New Roman" w:cs="Times New Roman"/>
          <w:sz w:val="24"/>
          <w:szCs w:val="24"/>
        </w:rPr>
        <w:t>tif</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gif</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jpg</w:t>
      </w:r>
      <w:proofErr w:type="spellEnd"/>
      <w:r>
        <w:rPr>
          <w:rFonts w:ascii="Times New Roman" w:eastAsia="Times New Roman" w:hAnsi="Times New Roman" w:cs="Times New Roman"/>
          <w:sz w:val="24"/>
          <w:szCs w:val="24"/>
        </w:rPr>
        <w:t xml:space="preserve">, com uma resolução mínima de 300 </w:t>
      </w:r>
      <w:proofErr w:type="spellStart"/>
      <w:r>
        <w:rPr>
          <w:rFonts w:ascii="Times New Roman" w:eastAsia="Times New Roman" w:hAnsi="Times New Roman" w:cs="Times New Roman"/>
          <w:sz w:val="24"/>
          <w:szCs w:val="24"/>
        </w:rPr>
        <w:t>dpi</w:t>
      </w:r>
      <w:proofErr w:type="spellEnd"/>
      <w:r>
        <w:rPr>
          <w:rFonts w:ascii="Times New Roman" w:eastAsia="Times New Roman" w:hAnsi="Times New Roman" w:cs="Times New Roman"/>
          <w:sz w:val="24"/>
          <w:szCs w:val="24"/>
        </w:rPr>
        <w:t>, e numeradas consecutivamente. As legendas devem ser precedidas pela palavra 'Figura', seguida da numeração arábica e inseridas abaixo da figura. Devem ser limitadas a 4 e incluídas no local em que devem aparecer no texto. Quando copiadas de outro trabalho, devem ter a autorização de publicação e direitos autorais.</w:t>
      </w:r>
    </w:p>
    <w:p w14:paraId="61A2A9FD" w14:textId="77777777" w:rsidR="00CE0C15" w:rsidRDefault="00CE0C15">
      <w:pPr>
        <w:pBdr>
          <w:top w:val="nil"/>
          <w:left w:val="nil"/>
          <w:bottom w:val="nil"/>
          <w:right w:val="nil"/>
          <w:between w:val="nil"/>
        </w:pBdr>
        <w:spacing w:after="0" w:line="240" w:lineRule="auto"/>
        <w:ind w:left="170" w:right="170" w:firstLine="256"/>
        <w:rPr>
          <w:rFonts w:ascii="Times New Roman" w:eastAsia="Times New Roman" w:hAnsi="Times New Roman" w:cs="Times New Roman"/>
          <w:color w:val="000000"/>
          <w:sz w:val="28"/>
          <w:szCs w:val="28"/>
        </w:rPr>
      </w:pPr>
    </w:p>
    <w:p w14:paraId="38604A2B" w14:textId="46E064B8" w:rsidR="00CE0C15" w:rsidRPr="00711F5F" w:rsidRDefault="003368DA" w:rsidP="00711F5F">
      <w:pPr>
        <w:pStyle w:val="PargrafodaLista"/>
        <w:numPr>
          <w:ilvl w:val="0"/>
          <w:numId w:val="3"/>
        </w:numPr>
        <w:pBdr>
          <w:top w:val="nil"/>
          <w:left w:val="nil"/>
          <w:bottom w:val="nil"/>
          <w:right w:val="nil"/>
          <w:between w:val="nil"/>
        </w:pBdr>
        <w:spacing w:after="0" w:line="360" w:lineRule="auto"/>
        <w:ind w:right="70"/>
        <w:rPr>
          <w:rFonts w:ascii="Times New Roman" w:eastAsia="Times New Roman" w:hAnsi="Times New Roman" w:cs="Times New Roman"/>
          <w:b/>
          <w:color w:val="000000"/>
          <w:sz w:val="28"/>
          <w:szCs w:val="28"/>
        </w:rPr>
      </w:pPr>
      <w:r w:rsidRPr="00711F5F">
        <w:rPr>
          <w:rFonts w:ascii="Times New Roman" w:eastAsia="Times New Roman" w:hAnsi="Times New Roman" w:cs="Times New Roman"/>
          <w:b/>
          <w:color w:val="000000"/>
          <w:sz w:val="28"/>
          <w:szCs w:val="28"/>
        </w:rPr>
        <w:t>Metodologia</w:t>
      </w:r>
    </w:p>
    <w:p w14:paraId="610A25BE" w14:textId="77777777" w:rsidR="00CE0C15" w:rsidRDefault="003368DA">
      <w:pPr>
        <w:tabs>
          <w:tab w:val="left" w:pos="3828"/>
        </w:tabs>
        <w:spacing w:after="0" w:line="360" w:lineRule="auto"/>
        <w:ind w:right="70" w:firstLine="73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Descrição concisa, sem omissão do essencial para o entendimento e reprodutibilidade do trabalho. Métodos e técnicas já estabelecidos devem ser referenciados. Métodos estatísticos devem ser descritos no final desta seção. Experimentos que envolvam animais devem apresentar uma cópia da aprovação pela comissão de ética e bem-estar animal. Trabalhos que envolvam seres humanos devem apresentar uma cópia da aprovação pela comissão de ética e pesquisa em seres humanos.</w:t>
      </w:r>
    </w:p>
    <w:p w14:paraId="5D56C6DC" w14:textId="77777777" w:rsidR="00CE0C15" w:rsidRDefault="00CE0C15">
      <w:pPr>
        <w:spacing w:after="0" w:line="360" w:lineRule="auto"/>
        <w:ind w:left="170" w:right="170" w:firstLine="567"/>
        <w:jc w:val="both"/>
        <w:rPr>
          <w:rFonts w:ascii="Times New Roman" w:eastAsia="Times New Roman" w:hAnsi="Times New Roman" w:cs="Times New Roman"/>
          <w:color w:val="000000"/>
          <w:sz w:val="24"/>
          <w:szCs w:val="24"/>
        </w:rPr>
      </w:pPr>
    </w:p>
    <w:p w14:paraId="6517C1C8" w14:textId="2A6892FC" w:rsidR="00CE0C15" w:rsidRPr="00711F5F" w:rsidRDefault="003368DA" w:rsidP="00711F5F">
      <w:pPr>
        <w:pStyle w:val="PargrafodaLista"/>
        <w:numPr>
          <w:ilvl w:val="0"/>
          <w:numId w:val="3"/>
        </w:numPr>
        <w:pBdr>
          <w:top w:val="nil"/>
          <w:left w:val="nil"/>
          <w:bottom w:val="nil"/>
          <w:right w:val="nil"/>
          <w:between w:val="nil"/>
        </w:pBdr>
        <w:spacing w:after="0" w:line="360" w:lineRule="auto"/>
        <w:ind w:right="170"/>
        <w:rPr>
          <w:rFonts w:ascii="Times New Roman" w:eastAsia="Times New Roman" w:hAnsi="Times New Roman" w:cs="Times New Roman"/>
          <w:b/>
          <w:color w:val="000000"/>
          <w:sz w:val="28"/>
          <w:szCs w:val="28"/>
        </w:rPr>
      </w:pPr>
      <w:r w:rsidRPr="00711F5F">
        <w:rPr>
          <w:rFonts w:ascii="Times New Roman" w:eastAsia="Times New Roman" w:hAnsi="Times New Roman" w:cs="Times New Roman"/>
          <w:b/>
          <w:color w:val="000000"/>
          <w:sz w:val="28"/>
          <w:szCs w:val="28"/>
        </w:rPr>
        <w:t>Resultados</w:t>
      </w:r>
    </w:p>
    <w:p w14:paraId="5B720A05" w14:textId="77777777" w:rsidR="00CE0C15" w:rsidRDefault="003368DA">
      <w:pP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Devem ser informativos e não interpretativos. Quando necessário, devem conter tabelas, figuras e ilustrações.</w:t>
      </w:r>
    </w:p>
    <w:p w14:paraId="40F73F07" w14:textId="77777777" w:rsidR="00CE0C15" w:rsidRDefault="00CE0C15">
      <w:pPr>
        <w:spacing w:after="0" w:line="360" w:lineRule="auto"/>
        <w:ind w:right="70" w:firstLine="737"/>
        <w:jc w:val="both"/>
        <w:rPr>
          <w:rFonts w:ascii="Times New Roman" w:eastAsia="Times New Roman" w:hAnsi="Times New Roman" w:cs="Times New Roman"/>
          <w:sz w:val="24"/>
          <w:szCs w:val="24"/>
        </w:rPr>
      </w:pPr>
    </w:p>
    <w:p w14:paraId="6839C7E2" w14:textId="0F3E5EDA" w:rsidR="00CE0C15" w:rsidRPr="00711F5F" w:rsidRDefault="003368DA" w:rsidP="00711F5F">
      <w:pPr>
        <w:pStyle w:val="PargrafodaLista"/>
        <w:numPr>
          <w:ilvl w:val="0"/>
          <w:numId w:val="3"/>
        </w:numPr>
        <w:pBdr>
          <w:top w:val="nil"/>
          <w:left w:val="nil"/>
          <w:bottom w:val="nil"/>
          <w:right w:val="nil"/>
          <w:between w:val="nil"/>
        </w:pBdr>
        <w:spacing w:after="0" w:line="360" w:lineRule="auto"/>
        <w:ind w:right="170"/>
        <w:rPr>
          <w:rFonts w:ascii="Times New Roman" w:eastAsia="Times New Roman" w:hAnsi="Times New Roman" w:cs="Times New Roman"/>
          <w:b/>
          <w:color w:val="000000"/>
          <w:sz w:val="28"/>
          <w:szCs w:val="28"/>
        </w:rPr>
      </w:pPr>
      <w:r w:rsidRPr="00711F5F">
        <w:rPr>
          <w:rFonts w:ascii="Times New Roman" w:eastAsia="Times New Roman" w:hAnsi="Times New Roman" w:cs="Times New Roman"/>
          <w:b/>
          <w:color w:val="000000"/>
          <w:sz w:val="28"/>
          <w:szCs w:val="28"/>
        </w:rPr>
        <w:t>Discussão</w:t>
      </w:r>
    </w:p>
    <w:p w14:paraId="0BB608DD" w14:textId="77777777" w:rsidR="00CE0C15" w:rsidRDefault="003368DA">
      <w:pP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discussão deve ser limitada aos resultados do trabalho e seu conteúdo deve ser interpretativo. Pode ser apresentada como um tópico no texto ou em conjunto com os resultados. Novas hipóteses e observações devem ser explicitadas</w:t>
      </w:r>
    </w:p>
    <w:p w14:paraId="617EBF01" w14:textId="77777777" w:rsidR="00CE0C15" w:rsidRDefault="00CE0C15">
      <w:pPr>
        <w:spacing w:after="0" w:line="240" w:lineRule="auto"/>
        <w:ind w:left="170" w:right="170" w:firstLine="567"/>
        <w:jc w:val="both"/>
        <w:rPr>
          <w:rFonts w:ascii="Times New Roman" w:eastAsia="Times New Roman" w:hAnsi="Times New Roman" w:cs="Times New Roman"/>
          <w:color w:val="000000"/>
          <w:sz w:val="24"/>
          <w:szCs w:val="24"/>
        </w:rPr>
      </w:pPr>
    </w:p>
    <w:p w14:paraId="56727675" w14:textId="32EA4543" w:rsidR="00CE0C15" w:rsidRPr="00711F5F" w:rsidRDefault="003368DA" w:rsidP="00711F5F">
      <w:pPr>
        <w:pStyle w:val="PargrafodaLista"/>
        <w:numPr>
          <w:ilvl w:val="0"/>
          <w:numId w:val="3"/>
        </w:numPr>
        <w:pBdr>
          <w:top w:val="nil"/>
          <w:left w:val="nil"/>
          <w:bottom w:val="nil"/>
          <w:right w:val="nil"/>
          <w:between w:val="nil"/>
        </w:pBdr>
        <w:spacing w:after="0" w:line="360" w:lineRule="auto"/>
        <w:ind w:right="170"/>
        <w:jc w:val="both"/>
        <w:rPr>
          <w:rFonts w:ascii="Times New Roman" w:eastAsia="Times New Roman" w:hAnsi="Times New Roman" w:cs="Times New Roman"/>
          <w:b/>
          <w:color w:val="000000"/>
          <w:sz w:val="28"/>
          <w:szCs w:val="28"/>
        </w:rPr>
      </w:pPr>
      <w:r w:rsidRPr="00711F5F">
        <w:rPr>
          <w:rFonts w:ascii="Times New Roman" w:eastAsia="Times New Roman" w:hAnsi="Times New Roman" w:cs="Times New Roman"/>
          <w:b/>
          <w:color w:val="000000"/>
          <w:sz w:val="28"/>
          <w:szCs w:val="28"/>
        </w:rPr>
        <w:t>Conclusões</w:t>
      </w:r>
    </w:p>
    <w:p w14:paraId="00375254" w14:textId="77777777" w:rsidR="00CE0C15" w:rsidRDefault="003368DA">
      <w:pP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conclusões podem ser inseridas em conjunto com a discussão, assim como em uma única seção contendo resultados, discussão e conclusões.</w:t>
      </w:r>
    </w:p>
    <w:p w14:paraId="655E229A" w14:textId="77777777" w:rsidR="00CE0C15" w:rsidRDefault="00CE0C15">
      <w:pPr>
        <w:spacing w:after="0" w:line="360" w:lineRule="auto"/>
        <w:ind w:right="70" w:firstLine="737"/>
        <w:jc w:val="both"/>
        <w:rPr>
          <w:rFonts w:ascii="Times New Roman" w:eastAsia="Times New Roman" w:hAnsi="Times New Roman" w:cs="Times New Roman"/>
          <w:sz w:val="24"/>
          <w:szCs w:val="24"/>
        </w:rPr>
      </w:pPr>
    </w:p>
    <w:p w14:paraId="67624FBA" w14:textId="77777777" w:rsidR="00CE0C15" w:rsidRDefault="003368DA" w:rsidP="00711F5F">
      <w:pPr>
        <w:pBdr>
          <w:top w:val="nil"/>
          <w:left w:val="nil"/>
          <w:bottom w:val="nil"/>
          <w:right w:val="nil"/>
          <w:between w:val="nil"/>
        </w:pBdr>
        <w:spacing w:after="0" w:line="360" w:lineRule="auto"/>
        <w:ind w:right="17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Agradecimentos</w:t>
      </w:r>
    </w:p>
    <w:p w14:paraId="41997C5F" w14:textId="77777777" w:rsidR="00CE0C15" w:rsidRDefault="003368DA">
      <w:pP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necessário, devem ser limitados às contribuições importantes e indispensáveis ou financiamento.</w:t>
      </w:r>
    </w:p>
    <w:p w14:paraId="38450E45" w14:textId="77777777" w:rsidR="00CE0C15" w:rsidRDefault="00CE0C15">
      <w:pPr>
        <w:spacing w:after="0" w:line="360" w:lineRule="auto"/>
        <w:ind w:right="70" w:firstLine="737"/>
        <w:jc w:val="both"/>
        <w:rPr>
          <w:rFonts w:ascii="Times New Roman" w:eastAsia="Times New Roman" w:hAnsi="Times New Roman" w:cs="Times New Roman"/>
          <w:sz w:val="24"/>
          <w:szCs w:val="24"/>
        </w:rPr>
      </w:pPr>
    </w:p>
    <w:p w14:paraId="4C414B07" w14:textId="77777777" w:rsidR="00CE0C15" w:rsidRDefault="003368DA">
      <w:pPr>
        <w:spacing w:after="0" w:line="360" w:lineRule="auto"/>
        <w:ind w:right="70" w:firstLine="737"/>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Referências</w:t>
      </w:r>
    </w:p>
    <w:p w14:paraId="7FE81CD6" w14:textId="45E1DBB4" w:rsidR="00CE0C15" w:rsidRDefault="003368DA">
      <w:pPr>
        <w:pBdr>
          <w:top w:val="nil"/>
          <w:left w:val="nil"/>
          <w:bottom w:val="nil"/>
          <w:right w:val="nil"/>
          <w:between w:val="nil"/>
        </w:pBdr>
        <w:spacing w:after="0" w:line="360" w:lineRule="auto"/>
        <w:ind w:right="70" w:firstLine="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Utilizar o padrão de normas da Associação Brasileira de Normas Técnicas (ABNT) de acordo com a NBR </w:t>
      </w:r>
      <w:r w:rsidR="00E21301">
        <w:rPr>
          <w:rFonts w:ascii="Times New Roman" w:eastAsia="Times New Roman" w:hAnsi="Times New Roman" w:cs="Times New Roman"/>
          <w:sz w:val="24"/>
          <w:szCs w:val="24"/>
        </w:rPr>
        <w:t>10520</w:t>
      </w:r>
      <w:r>
        <w:rPr>
          <w:rFonts w:ascii="Times New Roman" w:eastAsia="Times New Roman" w:hAnsi="Times New Roman" w:cs="Times New Roman"/>
          <w:sz w:val="24"/>
          <w:szCs w:val="24"/>
        </w:rPr>
        <w:t>/20</w:t>
      </w:r>
      <w:r w:rsidR="00E21301">
        <w:rPr>
          <w:rFonts w:ascii="Times New Roman" w:eastAsia="Times New Roman" w:hAnsi="Times New Roman" w:cs="Times New Roman"/>
          <w:sz w:val="24"/>
          <w:szCs w:val="24"/>
        </w:rPr>
        <w:t>23</w:t>
      </w:r>
      <w:r w:rsidR="00D534EF">
        <w:rPr>
          <w:rFonts w:ascii="Times New Roman" w:eastAsia="Times New Roman" w:hAnsi="Times New Roman" w:cs="Times New Roman"/>
          <w:sz w:val="24"/>
          <w:szCs w:val="24"/>
        </w:rPr>
        <w:t xml:space="preserve">. </w:t>
      </w:r>
      <w:r w:rsidR="00D534EF" w:rsidRPr="00D534EF">
        <w:rPr>
          <w:rFonts w:ascii="Times New Roman" w:eastAsia="Times New Roman" w:hAnsi="Times New Roman" w:cs="Times New Roman"/>
          <w:sz w:val="24"/>
          <w:szCs w:val="24"/>
        </w:rPr>
        <w:t>As referências devem ser elaboradas em espaço simples, alinhadas à margem esquerda do texto e separadas entre si por uma linha em branco de espaço simples</w:t>
      </w:r>
      <w:r>
        <w:rPr>
          <w:rFonts w:ascii="Times New Roman" w:eastAsia="Times New Roman" w:hAnsi="Times New Roman" w:cs="Times New Roman"/>
          <w:sz w:val="24"/>
          <w:szCs w:val="24"/>
        </w:rPr>
        <w:t>. A seguir, são apresentados exemplos de referências.</w:t>
      </w:r>
    </w:p>
    <w:p w14:paraId="08BEF645" w14:textId="6281B303" w:rsidR="00300A70" w:rsidRDefault="00300A70" w:rsidP="00E21301">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referências com até três autores, todos os nomes devem constar. Para referência com autoria de mais de quatro pessoas, apenas o primeiro autor deve constar, seguido de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p>
    <w:p w14:paraId="24BD5BA6" w14:textId="77777777" w:rsidR="00E21301" w:rsidRPr="00E21301" w:rsidRDefault="00E21301" w:rsidP="00E21301">
      <w:pPr>
        <w:spacing w:before="240" w:after="240" w:line="360" w:lineRule="auto"/>
        <w:rPr>
          <w:rFonts w:ascii="Times New Roman" w:eastAsia="Times New Roman" w:hAnsi="Times New Roman" w:cs="Times New Roman"/>
          <w:sz w:val="24"/>
          <w:szCs w:val="24"/>
        </w:rPr>
      </w:pPr>
    </w:p>
    <w:p w14:paraId="06A74105" w14:textId="60E33D99" w:rsidR="00CE0C15" w:rsidRDefault="003368DA">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Livros:</w:t>
      </w:r>
    </w:p>
    <w:p w14:paraId="59761948" w14:textId="77777777" w:rsidR="00CE0C15" w:rsidRDefault="003368DA" w:rsidP="00711F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JAIME, Patrícia Constante. </w:t>
      </w:r>
      <w:r>
        <w:rPr>
          <w:rFonts w:ascii="Times New Roman" w:eastAsia="Times New Roman" w:hAnsi="Times New Roman" w:cs="Times New Roman"/>
          <w:b/>
          <w:sz w:val="24"/>
          <w:szCs w:val="24"/>
        </w:rPr>
        <w:t>Políticas públicas de alimentação e nutrição</w:t>
      </w:r>
      <w:r>
        <w:rPr>
          <w:rFonts w:ascii="Times New Roman" w:eastAsia="Times New Roman" w:hAnsi="Times New Roman" w:cs="Times New Roman"/>
          <w:sz w:val="24"/>
          <w:szCs w:val="24"/>
        </w:rPr>
        <w:t>. Rio de Janeiro: Atheneu. Acesso em: 17 jul. 2023., 2019.</w:t>
      </w:r>
    </w:p>
    <w:p w14:paraId="22B4CF67" w14:textId="4A631E3B" w:rsidR="00CE0C15" w:rsidRDefault="001D04ED" w:rsidP="00711F5F">
      <w:pPr>
        <w:spacing w:before="240" w:after="240" w:line="240" w:lineRule="auto"/>
        <w:rPr>
          <w:rFonts w:ascii="Times New Roman" w:eastAsia="Times New Roman" w:hAnsi="Times New Roman" w:cs="Times New Roman"/>
          <w:sz w:val="24"/>
          <w:szCs w:val="24"/>
        </w:rPr>
      </w:pPr>
      <w:r w:rsidRPr="001D04ED">
        <w:rPr>
          <w:rFonts w:ascii="Times New Roman" w:eastAsia="Times New Roman" w:hAnsi="Times New Roman" w:cs="Times New Roman"/>
          <w:sz w:val="24"/>
          <w:szCs w:val="24"/>
        </w:rPr>
        <w:t>RECKZIEGEL</w:t>
      </w:r>
      <w:r w:rsidR="003368DA" w:rsidRPr="001D04ED">
        <w:rPr>
          <w:rFonts w:ascii="Times New Roman" w:eastAsia="Times New Roman" w:hAnsi="Times New Roman" w:cs="Times New Roman"/>
          <w:sz w:val="24"/>
          <w:szCs w:val="24"/>
        </w:rPr>
        <w:t xml:space="preserve">, </w:t>
      </w:r>
      <w:r w:rsidRPr="001D04ED">
        <w:rPr>
          <w:rFonts w:ascii="Times New Roman" w:eastAsia="Times New Roman" w:hAnsi="Times New Roman" w:cs="Times New Roman"/>
          <w:sz w:val="24"/>
          <w:szCs w:val="24"/>
        </w:rPr>
        <w:t>J</w:t>
      </w:r>
      <w:r w:rsidR="003368DA" w:rsidRPr="001D04ED">
        <w:rPr>
          <w:rFonts w:ascii="Times New Roman" w:eastAsia="Times New Roman" w:hAnsi="Times New Roman" w:cs="Times New Roman"/>
          <w:sz w:val="24"/>
          <w:szCs w:val="24"/>
        </w:rPr>
        <w:t xml:space="preserve">. </w:t>
      </w:r>
      <w:r w:rsidRPr="001D04ED">
        <w:rPr>
          <w:rFonts w:ascii="Times New Roman" w:eastAsia="Times New Roman" w:hAnsi="Times New Roman" w:cs="Times New Roman"/>
          <w:sz w:val="24"/>
          <w:szCs w:val="24"/>
        </w:rPr>
        <w:t>C. L</w:t>
      </w:r>
      <w:r w:rsidR="003368DA" w:rsidRPr="001D04ED">
        <w:rPr>
          <w:rFonts w:ascii="Times New Roman" w:eastAsia="Times New Roman" w:hAnsi="Times New Roman" w:cs="Times New Roman"/>
          <w:sz w:val="24"/>
          <w:szCs w:val="24"/>
        </w:rPr>
        <w:t xml:space="preserve">; </w:t>
      </w:r>
      <w:r w:rsidRPr="001D04ED">
        <w:rPr>
          <w:rFonts w:ascii="Times New Roman" w:eastAsia="Times New Roman" w:hAnsi="Times New Roman" w:cs="Times New Roman"/>
          <w:sz w:val="24"/>
          <w:szCs w:val="24"/>
        </w:rPr>
        <w:t>KANAN, L</w:t>
      </w:r>
      <w:r w:rsidR="003368DA" w:rsidRPr="001D04ED">
        <w:rPr>
          <w:rFonts w:ascii="Times New Roman" w:eastAsia="Times New Roman" w:hAnsi="Times New Roman" w:cs="Times New Roman"/>
          <w:sz w:val="24"/>
          <w:szCs w:val="24"/>
        </w:rPr>
        <w:t>.</w:t>
      </w:r>
      <w:r w:rsidRPr="001D04ED">
        <w:rPr>
          <w:rFonts w:ascii="Times New Roman" w:eastAsia="Times New Roman" w:hAnsi="Times New Roman" w:cs="Times New Roman"/>
          <w:sz w:val="24"/>
          <w:szCs w:val="24"/>
        </w:rPr>
        <w:t xml:space="preserve"> A.</w:t>
      </w:r>
      <w:r w:rsidR="003368DA" w:rsidRPr="001D04ED">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Saberes, Práticas e Pesquisas em Ambiente e Saúde.</w:t>
      </w:r>
      <w:r w:rsidR="003368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Jundiaí</w:t>
      </w:r>
      <w:r w:rsidR="003368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Paco</w:t>
      </w:r>
      <w:r w:rsidR="003368DA">
        <w:rPr>
          <w:rFonts w:ascii="Times New Roman" w:eastAsia="Times New Roman" w:hAnsi="Times New Roman" w:cs="Times New Roman"/>
          <w:sz w:val="24"/>
          <w:szCs w:val="24"/>
        </w:rPr>
        <w:t>, 20</w:t>
      </w:r>
      <w:r>
        <w:rPr>
          <w:rFonts w:ascii="Times New Roman" w:eastAsia="Times New Roman" w:hAnsi="Times New Roman" w:cs="Times New Roman"/>
          <w:sz w:val="24"/>
          <w:szCs w:val="24"/>
        </w:rPr>
        <w:t>22</w:t>
      </w:r>
      <w:r w:rsidR="003368DA">
        <w:rPr>
          <w:rFonts w:ascii="Times New Roman" w:eastAsia="Times New Roman" w:hAnsi="Times New Roman" w:cs="Times New Roman"/>
          <w:sz w:val="24"/>
          <w:szCs w:val="24"/>
        </w:rPr>
        <w:t>.</w:t>
      </w:r>
    </w:p>
    <w:p w14:paraId="0D8559A5" w14:textId="77777777" w:rsidR="00CE0C15" w:rsidRDefault="003368D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Obs.: em livros com até três autores, todos os nomes devem constar. Para livros com autoria de mais de quatro pessoas, apenas o primeiro autor deve constar, seguido de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p>
    <w:p w14:paraId="4FCCBD65" w14:textId="77777777" w:rsidR="00CE0C15" w:rsidRDefault="003368D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de livro:</w:t>
      </w:r>
    </w:p>
    <w:p w14:paraId="7C8ABD34" w14:textId="77777777" w:rsidR="00CE0C15" w:rsidRDefault="003368DA" w:rsidP="00711F5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FRESNO, M.; TARAZONA, R.; MUÑOZ-FERNÁNDEZ. M. A. </w:t>
      </w:r>
      <w:proofErr w:type="spellStart"/>
      <w:r>
        <w:rPr>
          <w:rFonts w:ascii="Times New Roman" w:eastAsia="Times New Roman" w:hAnsi="Times New Roman" w:cs="Times New Roman"/>
          <w:sz w:val="24"/>
          <w:szCs w:val="24"/>
        </w:rPr>
        <w:t>Inmunidad</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Infección</w:t>
      </w:r>
      <w:proofErr w:type="spellEnd"/>
      <w:r>
        <w:rPr>
          <w:rFonts w:ascii="Times New Roman" w:eastAsia="Times New Roman" w:hAnsi="Times New Roman" w:cs="Times New Roman"/>
          <w:sz w:val="24"/>
          <w:szCs w:val="24"/>
        </w:rPr>
        <w:t xml:space="preserve">. In: PEÑA MARTÍNEZ, J. </w:t>
      </w:r>
      <w:proofErr w:type="spellStart"/>
      <w:r>
        <w:rPr>
          <w:rFonts w:ascii="Times New Roman" w:eastAsia="Times New Roman" w:hAnsi="Times New Roman" w:cs="Times New Roman"/>
          <w:b/>
          <w:sz w:val="24"/>
          <w:szCs w:val="24"/>
        </w:rPr>
        <w:t>Inmunología</w:t>
      </w:r>
      <w:proofErr w:type="spellEnd"/>
      <w:r>
        <w:rPr>
          <w:rFonts w:ascii="Times New Roman" w:eastAsia="Times New Roman" w:hAnsi="Times New Roman" w:cs="Times New Roman"/>
          <w:b/>
          <w:sz w:val="24"/>
          <w:szCs w:val="24"/>
        </w:rPr>
        <w:t xml:space="preserve"> clínica.</w:t>
      </w:r>
      <w:r>
        <w:rPr>
          <w:rFonts w:ascii="Times New Roman" w:eastAsia="Times New Roman" w:hAnsi="Times New Roman" w:cs="Times New Roman"/>
          <w:sz w:val="24"/>
          <w:szCs w:val="24"/>
        </w:rPr>
        <w:t xml:space="preserve"> Bases Moleculares </w:t>
      </w:r>
      <w:proofErr w:type="gramStart"/>
      <w:r>
        <w:rPr>
          <w:rFonts w:ascii="Times New Roman" w:eastAsia="Times New Roman" w:hAnsi="Times New Roman" w:cs="Times New Roman"/>
          <w:sz w:val="24"/>
          <w:szCs w:val="24"/>
        </w:rPr>
        <w:t>y Celulares</w:t>
      </w:r>
      <w:proofErr w:type="gramEnd"/>
      <w:r>
        <w:rPr>
          <w:rFonts w:ascii="Times New Roman" w:eastAsia="Times New Roman" w:hAnsi="Times New Roman" w:cs="Times New Roman"/>
          <w:sz w:val="24"/>
          <w:szCs w:val="24"/>
        </w:rPr>
        <w:t xml:space="preserve">. Madrid: </w:t>
      </w:r>
      <w:proofErr w:type="spellStart"/>
      <w:r>
        <w:rPr>
          <w:rFonts w:ascii="Times New Roman" w:eastAsia="Times New Roman" w:hAnsi="Times New Roman" w:cs="Times New Roman"/>
          <w:sz w:val="24"/>
          <w:szCs w:val="24"/>
        </w:rPr>
        <w:t>Arán</w:t>
      </w:r>
      <w:proofErr w:type="spellEnd"/>
      <w:r>
        <w:rPr>
          <w:rFonts w:ascii="Times New Roman" w:eastAsia="Times New Roman" w:hAnsi="Times New Roman" w:cs="Times New Roman"/>
          <w:sz w:val="24"/>
          <w:szCs w:val="24"/>
        </w:rPr>
        <w:t xml:space="preserve"> Ediciones, 2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2001. pp. 259-281.</w:t>
      </w:r>
    </w:p>
    <w:p w14:paraId="4248A241" w14:textId="77777777" w:rsidR="00CE0C15" w:rsidRDefault="003368D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Artigo completo de revista:</w:t>
      </w:r>
    </w:p>
    <w:p w14:paraId="6C3445A0" w14:textId="413D7B3B" w:rsidR="002406BA" w:rsidRDefault="002406BA" w:rsidP="00711F5F">
      <w:pPr>
        <w:spacing w:before="240" w:after="240" w:line="240" w:lineRule="auto"/>
        <w:rPr>
          <w:rFonts w:ascii="Times New Roman" w:eastAsia="Times New Roman" w:hAnsi="Times New Roman" w:cs="Times New Roman"/>
          <w:sz w:val="24"/>
          <w:szCs w:val="24"/>
        </w:rPr>
      </w:pPr>
      <w:r w:rsidRPr="002406BA">
        <w:rPr>
          <w:rFonts w:ascii="Times New Roman" w:eastAsia="Times New Roman" w:hAnsi="Times New Roman" w:cs="Times New Roman"/>
          <w:sz w:val="24"/>
          <w:szCs w:val="24"/>
        </w:rPr>
        <w:t xml:space="preserve">RAUSCH, </w:t>
      </w:r>
      <w:r>
        <w:rPr>
          <w:rFonts w:ascii="Times New Roman" w:eastAsia="Times New Roman" w:hAnsi="Times New Roman" w:cs="Times New Roman"/>
          <w:sz w:val="24"/>
          <w:szCs w:val="24"/>
        </w:rPr>
        <w:t>P.C.</w:t>
      </w:r>
      <w:r w:rsidRPr="002406BA">
        <w:rPr>
          <w:rFonts w:ascii="Times New Roman" w:eastAsia="Times New Roman" w:hAnsi="Times New Roman" w:cs="Times New Roman"/>
          <w:sz w:val="24"/>
          <w:szCs w:val="24"/>
        </w:rPr>
        <w:t xml:space="preserve">; AGOSTINETTO, </w:t>
      </w:r>
      <w:r>
        <w:rPr>
          <w:rFonts w:ascii="Times New Roman" w:eastAsia="Times New Roman" w:hAnsi="Times New Roman" w:cs="Times New Roman"/>
          <w:sz w:val="24"/>
          <w:szCs w:val="24"/>
        </w:rPr>
        <w:t>L.</w:t>
      </w:r>
      <w:r w:rsidRPr="002406BA">
        <w:rPr>
          <w:rFonts w:ascii="Times New Roman" w:eastAsia="Times New Roman" w:hAnsi="Times New Roman" w:cs="Times New Roman"/>
          <w:sz w:val="24"/>
          <w:szCs w:val="24"/>
        </w:rPr>
        <w:t xml:space="preserve">; SIEGLOCH, </w:t>
      </w:r>
      <w:r>
        <w:rPr>
          <w:rFonts w:ascii="Times New Roman" w:eastAsia="Times New Roman" w:hAnsi="Times New Roman" w:cs="Times New Roman"/>
          <w:sz w:val="24"/>
          <w:szCs w:val="24"/>
        </w:rPr>
        <w:t>A.E</w:t>
      </w:r>
      <w:r w:rsidRPr="002406BA">
        <w:rPr>
          <w:rFonts w:ascii="Times New Roman" w:eastAsia="Times New Roman" w:hAnsi="Times New Roman" w:cs="Times New Roman"/>
          <w:sz w:val="24"/>
          <w:szCs w:val="24"/>
        </w:rPr>
        <w:t xml:space="preserve">. Descarte de resíduos de medicamentos pela população rural. </w:t>
      </w:r>
      <w:r w:rsidRPr="002406BA">
        <w:rPr>
          <w:rFonts w:ascii="Times New Roman" w:eastAsia="Times New Roman" w:hAnsi="Times New Roman" w:cs="Times New Roman"/>
          <w:b/>
          <w:bCs/>
          <w:sz w:val="24"/>
          <w:szCs w:val="24"/>
        </w:rPr>
        <w:t>Ambiente &amp; Sociedade</w:t>
      </w:r>
      <w:r w:rsidRPr="002406BA">
        <w:rPr>
          <w:rFonts w:ascii="Times New Roman" w:eastAsia="Times New Roman" w:hAnsi="Times New Roman" w:cs="Times New Roman"/>
          <w:sz w:val="24"/>
          <w:szCs w:val="24"/>
        </w:rPr>
        <w:t>, v. 26, p. e00441, 2023.</w:t>
      </w:r>
    </w:p>
    <w:p w14:paraId="773B79C0" w14:textId="5072AEB7" w:rsidR="002406BA" w:rsidRDefault="002406BA" w:rsidP="00711F5F">
      <w:pPr>
        <w:spacing w:before="240" w:after="240" w:line="240" w:lineRule="auto"/>
        <w:rPr>
          <w:rFonts w:ascii="Times New Roman" w:eastAsia="Times New Roman" w:hAnsi="Times New Roman" w:cs="Times New Roman"/>
          <w:sz w:val="24"/>
          <w:szCs w:val="24"/>
        </w:rPr>
      </w:pPr>
      <w:r w:rsidRPr="002406BA">
        <w:rPr>
          <w:rFonts w:ascii="Times New Roman" w:eastAsia="Times New Roman" w:hAnsi="Times New Roman" w:cs="Times New Roman"/>
          <w:sz w:val="24"/>
          <w:szCs w:val="24"/>
        </w:rPr>
        <w:t xml:space="preserve">FERNANDES, </w:t>
      </w:r>
      <w:r>
        <w:rPr>
          <w:rFonts w:ascii="Times New Roman" w:eastAsia="Times New Roman" w:hAnsi="Times New Roman" w:cs="Times New Roman"/>
          <w:sz w:val="24"/>
          <w:szCs w:val="24"/>
        </w:rPr>
        <w:t>W.G.L.</w:t>
      </w:r>
      <w:r w:rsidRPr="002406BA">
        <w:rPr>
          <w:rFonts w:ascii="Times New Roman" w:eastAsia="Times New Roman" w:hAnsi="Times New Roman" w:cs="Times New Roman"/>
          <w:sz w:val="24"/>
          <w:szCs w:val="24"/>
        </w:rPr>
        <w:t>; GRAUPE, M</w:t>
      </w:r>
      <w:r>
        <w:rPr>
          <w:rFonts w:ascii="Times New Roman" w:eastAsia="Times New Roman" w:hAnsi="Times New Roman" w:cs="Times New Roman"/>
          <w:sz w:val="24"/>
          <w:szCs w:val="24"/>
        </w:rPr>
        <w:t>.E.</w:t>
      </w:r>
      <w:r w:rsidRPr="002406BA">
        <w:rPr>
          <w:rFonts w:ascii="Times New Roman" w:eastAsia="Times New Roman" w:hAnsi="Times New Roman" w:cs="Times New Roman"/>
          <w:sz w:val="24"/>
          <w:szCs w:val="24"/>
        </w:rPr>
        <w:t xml:space="preserve">; CAMPOS, </w:t>
      </w:r>
      <w:r>
        <w:rPr>
          <w:rFonts w:ascii="Times New Roman" w:eastAsia="Times New Roman" w:hAnsi="Times New Roman" w:cs="Times New Roman"/>
          <w:sz w:val="24"/>
          <w:szCs w:val="24"/>
        </w:rPr>
        <w:t>D.A</w:t>
      </w:r>
      <w:r w:rsidRPr="002406BA">
        <w:rPr>
          <w:rFonts w:ascii="Times New Roman" w:eastAsia="Times New Roman" w:hAnsi="Times New Roman" w:cs="Times New Roman"/>
          <w:sz w:val="24"/>
          <w:szCs w:val="24"/>
        </w:rPr>
        <w:t xml:space="preserve">. Quem Começava </w:t>
      </w:r>
      <w:proofErr w:type="gramStart"/>
      <w:r>
        <w:rPr>
          <w:rFonts w:ascii="Times New Roman" w:eastAsia="Times New Roman" w:hAnsi="Times New Roman" w:cs="Times New Roman"/>
          <w:sz w:val="24"/>
          <w:szCs w:val="24"/>
        </w:rPr>
        <w:t>e</w:t>
      </w:r>
      <w:r w:rsidRPr="002406BA">
        <w:rPr>
          <w:rFonts w:ascii="Times New Roman" w:eastAsia="Times New Roman" w:hAnsi="Times New Roman" w:cs="Times New Roman"/>
          <w:sz w:val="24"/>
          <w:szCs w:val="24"/>
        </w:rPr>
        <w:t>ra Ela</w:t>
      </w:r>
      <w:proofErr w:type="gramEnd"/>
      <w:r w:rsidRPr="002406BA">
        <w:rPr>
          <w:rFonts w:ascii="Times New Roman" w:eastAsia="Times New Roman" w:hAnsi="Times New Roman" w:cs="Times New Roman"/>
          <w:sz w:val="24"/>
          <w:szCs w:val="24"/>
        </w:rPr>
        <w:t xml:space="preserve">! Percepções Sobre Violência </w:t>
      </w:r>
      <w:r>
        <w:rPr>
          <w:rFonts w:ascii="Times New Roman" w:eastAsia="Times New Roman" w:hAnsi="Times New Roman" w:cs="Times New Roman"/>
          <w:sz w:val="24"/>
          <w:szCs w:val="24"/>
        </w:rPr>
        <w:t>d</w:t>
      </w:r>
      <w:r w:rsidRPr="002406BA">
        <w:rPr>
          <w:rFonts w:ascii="Times New Roman" w:eastAsia="Times New Roman" w:hAnsi="Times New Roman" w:cs="Times New Roman"/>
          <w:sz w:val="24"/>
          <w:szCs w:val="24"/>
        </w:rPr>
        <w:t xml:space="preserve">e Gênero </w:t>
      </w:r>
      <w:r>
        <w:rPr>
          <w:rFonts w:ascii="Times New Roman" w:eastAsia="Times New Roman" w:hAnsi="Times New Roman" w:cs="Times New Roman"/>
          <w:sz w:val="24"/>
          <w:szCs w:val="24"/>
        </w:rPr>
        <w:t>d</w:t>
      </w:r>
      <w:r w:rsidRPr="002406BA">
        <w:rPr>
          <w:rFonts w:ascii="Times New Roman" w:eastAsia="Times New Roman" w:hAnsi="Times New Roman" w:cs="Times New Roman"/>
          <w:sz w:val="24"/>
          <w:szCs w:val="24"/>
        </w:rPr>
        <w:t xml:space="preserve">e Homens </w:t>
      </w:r>
      <w:r>
        <w:rPr>
          <w:rFonts w:ascii="Times New Roman" w:eastAsia="Times New Roman" w:hAnsi="Times New Roman" w:cs="Times New Roman"/>
          <w:sz w:val="24"/>
          <w:szCs w:val="24"/>
        </w:rPr>
        <w:t>e</w:t>
      </w:r>
      <w:r w:rsidRPr="002406BA">
        <w:rPr>
          <w:rFonts w:ascii="Times New Roman" w:eastAsia="Times New Roman" w:hAnsi="Times New Roman" w:cs="Times New Roman"/>
          <w:sz w:val="24"/>
          <w:szCs w:val="24"/>
        </w:rPr>
        <w:t xml:space="preserve"> Facilitadores </w:t>
      </w:r>
      <w:r>
        <w:rPr>
          <w:rFonts w:ascii="Times New Roman" w:eastAsia="Times New Roman" w:hAnsi="Times New Roman" w:cs="Times New Roman"/>
          <w:sz w:val="24"/>
          <w:szCs w:val="24"/>
        </w:rPr>
        <w:t>d</w:t>
      </w:r>
      <w:r w:rsidRPr="002406BA">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u</w:t>
      </w:r>
      <w:r w:rsidRPr="002406BA">
        <w:rPr>
          <w:rFonts w:ascii="Times New Roman" w:eastAsia="Times New Roman" w:hAnsi="Times New Roman" w:cs="Times New Roman"/>
          <w:sz w:val="24"/>
          <w:szCs w:val="24"/>
        </w:rPr>
        <w:t xml:space="preserve">m Grupo Reflexivo </w:t>
      </w:r>
      <w:r>
        <w:rPr>
          <w:rFonts w:ascii="Times New Roman" w:eastAsia="Times New Roman" w:hAnsi="Times New Roman" w:cs="Times New Roman"/>
          <w:sz w:val="24"/>
          <w:szCs w:val="24"/>
        </w:rPr>
        <w:t>n</w:t>
      </w:r>
      <w:r w:rsidRPr="002406BA">
        <w:rPr>
          <w:rFonts w:ascii="Times New Roman" w:eastAsia="Times New Roman" w:hAnsi="Times New Roman" w:cs="Times New Roman"/>
          <w:sz w:val="24"/>
          <w:szCs w:val="24"/>
        </w:rPr>
        <w:t xml:space="preserve">a Serra Catarinense. </w:t>
      </w:r>
      <w:r w:rsidRPr="002406BA">
        <w:rPr>
          <w:rFonts w:ascii="Times New Roman" w:eastAsia="Times New Roman" w:hAnsi="Times New Roman" w:cs="Times New Roman"/>
          <w:b/>
          <w:bCs/>
          <w:sz w:val="24"/>
          <w:szCs w:val="24"/>
        </w:rPr>
        <w:t>Boletim de Conjuntura (BOCA)</w:t>
      </w:r>
      <w:r w:rsidRPr="002406BA">
        <w:rPr>
          <w:rFonts w:ascii="Times New Roman" w:eastAsia="Times New Roman" w:hAnsi="Times New Roman" w:cs="Times New Roman"/>
          <w:sz w:val="24"/>
          <w:szCs w:val="24"/>
        </w:rPr>
        <w:t>, v. 14, n. 41, p. 261-281, 2023.</w:t>
      </w:r>
    </w:p>
    <w:p w14:paraId="58D0B4CB" w14:textId="77777777" w:rsidR="00CE0C15" w:rsidRDefault="003368D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Tese e dissertação:</w:t>
      </w:r>
    </w:p>
    <w:p w14:paraId="59B4A204" w14:textId="77777777" w:rsidR="00CE0C15" w:rsidRDefault="003368DA" w:rsidP="00711F5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MENDES, R. E. </w:t>
      </w:r>
      <w:proofErr w:type="spellStart"/>
      <w:r>
        <w:rPr>
          <w:rFonts w:ascii="Times New Roman" w:eastAsia="Times New Roman" w:hAnsi="Times New Roman" w:cs="Times New Roman"/>
          <w:b/>
          <w:sz w:val="24"/>
          <w:szCs w:val="24"/>
        </w:rPr>
        <w:t>Estudio</w:t>
      </w:r>
      <w:proofErr w:type="spellEnd"/>
      <w:r>
        <w:rPr>
          <w:rFonts w:ascii="Times New Roman" w:eastAsia="Times New Roman" w:hAnsi="Times New Roman" w:cs="Times New Roman"/>
          <w:b/>
          <w:sz w:val="24"/>
          <w:szCs w:val="24"/>
        </w:rPr>
        <w:t xml:space="preserve"> de la </w:t>
      </w:r>
      <w:proofErr w:type="spellStart"/>
      <w:r>
        <w:rPr>
          <w:rFonts w:ascii="Times New Roman" w:eastAsia="Times New Roman" w:hAnsi="Times New Roman" w:cs="Times New Roman"/>
          <w:b/>
          <w:sz w:val="24"/>
          <w:szCs w:val="24"/>
        </w:rPr>
        <w:t>respuesta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inmune</w:t>
      </w:r>
      <w:proofErr w:type="spellEnd"/>
      <w:r>
        <w:rPr>
          <w:rFonts w:ascii="Times New Roman" w:eastAsia="Times New Roman" w:hAnsi="Times New Roman" w:cs="Times New Roman"/>
          <w:b/>
          <w:sz w:val="24"/>
          <w:szCs w:val="24"/>
        </w:rPr>
        <w:t xml:space="preserve"> de cabras </w:t>
      </w:r>
      <w:proofErr w:type="spellStart"/>
      <w:r>
        <w:rPr>
          <w:rFonts w:ascii="Times New Roman" w:eastAsia="Times New Roman" w:hAnsi="Times New Roman" w:cs="Times New Roman"/>
          <w:b/>
          <w:sz w:val="24"/>
          <w:szCs w:val="24"/>
        </w:rPr>
        <w:t>vacunadas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antigen</w:t>
      </w:r>
      <w:proofErr w:type="spellEnd"/>
      <w:r>
        <w:rPr>
          <w:rFonts w:ascii="Times New Roman" w:eastAsia="Times New Roman" w:hAnsi="Times New Roman" w:cs="Times New Roman"/>
          <w:b/>
          <w:sz w:val="24"/>
          <w:szCs w:val="24"/>
        </w:rPr>
        <w:t xml:space="preserve"> recombinante Sm14 e infectadas experimentalmente </w:t>
      </w:r>
      <w:proofErr w:type="spellStart"/>
      <w:r>
        <w:rPr>
          <w:rFonts w:ascii="Times New Roman" w:eastAsia="Times New Roman" w:hAnsi="Times New Roman" w:cs="Times New Roman"/>
          <w:b/>
          <w:sz w:val="24"/>
          <w:szCs w:val="24"/>
        </w:rPr>
        <w:t>con</w:t>
      </w:r>
      <w:proofErr w:type="spellEnd"/>
      <w:r>
        <w:rPr>
          <w:rFonts w:ascii="Times New Roman" w:eastAsia="Times New Roman" w:hAnsi="Times New Roman" w:cs="Times New Roman"/>
          <w:b/>
          <w:sz w:val="24"/>
          <w:szCs w:val="24"/>
        </w:rPr>
        <w:t xml:space="preserve"> </w:t>
      </w:r>
      <w:proofErr w:type="spellStart"/>
      <w:r w:rsidRPr="002406BA">
        <w:rPr>
          <w:rFonts w:ascii="Times New Roman" w:eastAsia="Times New Roman" w:hAnsi="Times New Roman" w:cs="Times New Roman"/>
          <w:b/>
          <w:i/>
          <w:iCs/>
          <w:sz w:val="24"/>
          <w:szCs w:val="24"/>
        </w:rPr>
        <w:t>Fasciola</w:t>
      </w:r>
      <w:proofErr w:type="spellEnd"/>
      <w:r w:rsidRPr="002406BA">
        <w:rPr>
          <w:rFonts w:ascii="Times New Roman" w:eastAsia="Times New Roman" w:hAnsi="Times New Roman" w:cs="Times New Roman"/>
          <w:b/>
          <w:i/>
          <w:iCs/>
          <w:sz w:val="24"/>
          <w:szCs w:val="24"/>
        </w:rPr>
        <w:t xml:space="preserve"> </w:t>
      </w:r>
      <w:proofErr w:type="spellStart"/>
      <w:r w:rsidRPr="002406BA">
        <w:rPr>
          <w:rFonts w:ascii="Times New Roman" w:eastAsia="Times New Roman" w:hAnsi="Times New Roman" w:cs="Times New Roman"/>
          <w:b/>
          <w:i/>
          <w:iCs/>
          <w:sz w:val="24"/>
          <w:szCs w:val="24"/>
        </w:rPr>
        <w:t>hepatica</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doctorado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Universidad</w:t>
      </w:r>
      <w:proofErr w:type="spellEnd"/>
      <w:r>
        <w:rPr>
          <w:rFonts w:ascii="Times New Roman" w:eastAsia="Times New Roman" w:hAnsi="Times New Roman" w:cs="Times New Roman"/>
          <w:sz w:val="24"/>
          <w:szCs w:val="24"/>
        </w:rPr>
        <w:t xml:space="preserve"> de Córdoba, </w:t>
      </w:r>
      <w:proofErr w:type="spellStart"/>
      <w:r>
        <w:rPr>
          <w:rFonts w:ascii="Times New Roman" w:eastAsia="Times New Roman" w:hAnsi="Times New Roman" w:cs="Times New Roman"/>
          <w:sz w:val="24"/>
          <w:szCs w:val="24"/>
        </w:rPr>
        <w:t>Facultad</w:t>
      </w:r>
      <w:proofErr w:type="spellEnd"/>
      <w:r>
        <w:rPr>
          <w:rFonts w:ascii="Times New Roman" w:eastAsia="Times New Roman" w:hAnsi="Times New Roman" w:cs="Times New Roman"/>
          <w:sz w:val="24"/>
          <w:szCs w:val="24"/>
        </w:rPr>
        <w:t xml:space="preserve"> de Veterinária, Córdoba, </w:t>
      </w:r>
      <w:proofErr w:type="spellStart"/>
      <w:r>
        <w:rPr>
          <w:rFonts w:ascii="Times New Roman" w:eastAsia="Times New Roman" w:hAnsi="Times New Roman" w:cs="Times New Roman"/>
          <w:sz w:val="24"/>
          <w:szCs w:val="24"/>
        </w:rPr>
        <w:t>España</w:t>
      </w:r>
      <w:proofErr w:type="spellEnd"/>
      <w:r>
        <w:rPr>
          <w:rFonts w:ascii="Times New Roman" w:eastAsia="Times New Roman" w:hAnsi="Times New Roman" w:cs="Times New Roman"/>
          <w:sz w:val="24"/>
          <w:szCs w:val="24"/>
        </w:rPr>
        <w:t>, 2010.</w:t>
      </w:r>
    </w:p>
    <w:p w14:paraId="01B85E3B" w14:textId="77777777" w:rsidR="00CE0C15" w:rsidRDefault="003368DA" w:rsidP="00711F5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PAIM, Marina Bastos. </w:t>
      </w:r>
      <w:r>
        <w:rPr>
          <w:rFonts w:ascii="Times New Roman" w:eastAsia="Times New Roman" w:hAnsi="Times New Roman" w:cs="Times New Roman"/>
          <w:b/>
          <w:sz w:val="24"/>
          <w:szCs w:val="24"/>
        </w:rPr>
        <w:t>Gordofobia faz mal à saúde:</w:t>
      </w:r>
      <w:r>
        <w:rPr>
          <w:rFonts w:ascii="Times New Roman" w:eastAsia="Times New Roman" w:hAnsi="Times New Roman" w:cs="Times New Roman"/>
          <w:sz w:val="24"/>
          <w:szCs w:val="24"/>
        </w:rPr>
        <w:t xml:space="preserve"> relatos de gordofobia nos serviços de saúde e precarização do cuidado em saúde das pessoas gordas. 2022. 255 f. Tese (Doutorado) - Curso de Saúde Coletiva, Programa de Pós Graduação em Saúde Coletiva, Universidade Federal de Santa Catarina, Florianópolis, 2022.</w:t>
      </w:r>
    </w:p>
    <w:p w14:paraId="1903AAB1" w14:textId="77777777" w:rsidR="00CE0C15" w:rsidRDefault="003368D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Documentos eletrônicos:</w:t>
      </w:r>
    </w:p>
    <w:p w14:paraId="7D593AE4" w14:textId="77777777" w:rsidR="00CE0C15" w:rsidRPr="00EE0DD3" w:rsidRDefault="003368DA" w:rsidP="00711F5F">
      <w:pPr>
        <w:spacing w:before="240" w:after="240" w:line="240" w:lineRule="auto"/>
        <w:rPr>
          <w:rFonts w:ascii="Times New Roman" w:eastAsia="Times New Roman" w:hAnsi="Times New Roman" w:cs="Times New Roman"/>
          <w:sz w:val="24"/>
          <w:szCs w:val="24"/>
        </w:rPr>
      </w:pPr>
      <w:r w:rsidRPr="00D534EF">
        <w:rPr>
          <w:rFonts w:ascii="Times New Roman" w:eastAsia="Times New Roman" w:hAnsi="Times New Roman" w:cs="Times New Roman"/>
          <w:sz w:val="24"/>
          <w:szCs w:val="24"/>
        </w:rPr>
        <w:t xml:space="preserve">INSTITUTO BRASILEIRO DE GEOGRAFIA E ESTATÍSTICA (IBGE). </w:t>
      </w:r>
      <w:r w:rsidRPr="00D534EF">
        <w:rPr>
          <w:rFonts w:ascii="Times New Roman" w:eastAsia="Times New Roman" w:hAnsi="Times New Roman" w:cs="Times New Roman"/>
          <w:b/>
          <w:sz w:val="24"/>
          <w:szCs w:val="24"/>
        </w:rPr>
        <w:t>Lages SC - IBGE Cidades</w:t>
      </w:r>
      <w:r w:rsidRPr="00D534EF">
        <w:rPr>
          <w:rFonts w:ascii="Times New Roman" w:eastAsia="Times New Roman" w:hAnsi="Times New Roman" w:cs="Times New Roman"/>
          <w:sz w:val="24"/>
          <w:szCs w:val="24"/>
        </w:rPr>
        <w:t xml:space="preserve">. 2023. Disponível em: </w:t>
      </w:r>
      <w:hyperlink r:id="rId13">
        <w:r w:rsidRPr="00D534EF">
          <w:rPr>
            <w:rFonts w:ascii="Times New Roman" w:eastAsia="Times New Roman" w:hAnsi="Times New Roman" w:cs="Times New Roman"/>
            <w:color w:val="1155CC"/>
            <w:sz w:val="24"/>
            <w:szCs w:val="24"/>
            <w:u w:val="single"/>
          </w:rPr>
          <w:t>https://cidades.ibge.gov.br/brasil/sc/lages/panorama</w:t>
        </w:r>
      </w:hyperlink>
      <w:r w:rsidRPr="00D534EF">
        <w:rPr>
          <w:rFonts w:ascii="Times New Roman" w:eastAsia="Times New Roman" w:hAnsi="Times New Roman" w:cs="Times New Roman"/>
          <w:sz w:val="24"/>
          <w:szCs w:val="24"/>
        </w:rPr>
        <w:t>. Acesso em: 17 jul. 2023.</w:t>
      </w:r>
    </w:p>
    <w:p w14:paraId="78A972FF" w14:textId="5801FF2A" w:rsidR="00675C93" w:rsidRDefault="00675C93" w:rsidP="00675C93">
      <w:pPr>
        <w:spacing w:after="240" w:line="360" w:lineRule="auto"/>
        <w:ind w:left="720"/>
        <w:rPr>
          <w:rFonts w:ascii="Times New Roman" w:eastAsia="Times New Roman" w:hAnsi="Times New Roman" w:cs="Times New Roman"/>
          <w:sz w:val="24"/>
          <w:szCs w:val="24"/>
        </w:rPr>
      </w:pPr>
    </w:p>
    <w:p w14:paraId="5EC16B16" w14:textId="1E43850D" w:rsidR="002406BA" w:rsidRDefault="002406BA" w:rsidP="002406BA">
      <w:pPr>
        <w:spacing w:after="24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Como incluir as referências a</w:t>
      </w:r>
      <w:r w:rsidR="00E21301">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 xml:space="preserve"> longo do texto? </w:t>
      </w:r>
    </w:p>
    <w:p w14:paraId="6573C5C2" w14:textId="77777777" w:rsidR="002406BA" w:rsidRDefault="002406BA" w:rsidP="002406BA">
      <w:pPr>
        <w:spacing w:after="240" w:line="360" w:lineRule="auto"/>
        <w:rPr>
          <w:rFonts w:ascii="Times New Roman" w:eastAsia="Times New Roman" w:hAnsi="Times New Roman" w:cs="Times New Roman"/>
          <w:sz w:val="24"/>
          <w:szCs w:val="24"/>
        </w:rPr>
      </w:pPr>
      <w:r w:rsidRPr="002406BA">
        <w:rPr>
          <w:rFonts w:ascii="Times New Roman" w:eastAsia="Times New Roman" w:hAnsi="Times New Roman" w:cs="Times New Roman"/>
          <w:sz w:val="24"/>
          <w:szCs w:val="24"/>
        </w:rPr>
        <w:t>As referências no texto devem seguir o sistema autor-data</w:t>
      </w:r>
      <w:r>
        <w:rPr>
          <w:rFonts w:ascii="Times New Roman" w:eastAsia="Times New Roman" w:hAnsi="Times New Roman" w:cs="Times New Roman"/>
          <w:sz w:val="24"/>
          <w:szCs w:val="24"/>
        </w:rPr>
        <w:t>, conforme exemplos a seguir</w:t>
      </w:r>
      <w:r w:rsidRPr="002406BA">
        <w:rPr>
          <w:rFonts w:ascii="Times New Roman" w:eastAsia="Times New Roman" w:hAnsi="Times New Roman" w:cs="Times New Roman"/>
          <w:sz w:val="24"/>
          <w:szCs w:val="24"/>
        </w:rPr>
        <w:t>:</w:t>
      </w:r>
    </w:p>
    <w:p w14:paraId="74946AA8" w14:textId="77777777" w:rsidR="002406BA" w:rsidRPr="002406BA" w:rsidRDefault="002406BA" w:rsidP="002406BA">
      <w:pPr>
        <w:pStyle w:val="PargrafodaLista"/>
        <w:numPr>
          <w:ilvl w:val="0"/>
          <w:numId w:val="5"/>
        </w:numPr>
        <w:spacing w:after="240" w:line="360" w:lineRule="auto"/>
        <w:rPr>
          <w:rFonts w:ascii="Times New Roman" w:eastAsia="Times New Roman" w:hAnsi="Times New Roman" w:cs="Times New Roman"/>
          <w:sz w:val="24"/>
          <w:szCs w:val="24"/>
        </w:rPr>
      </w:pPr>
      <w:r w:rsidRPr="002406BA">
        <w:rPr>
          <w:rFonts w:ascii="Times New Roman" w:eastAsia="Times New Roman" w:hAnsi="Times New Roman" w:cs="Times New Roman"/>
          <w:sz w:val="24"/>
          <w:szCs w:val="24"/>
        </w:rPr>
        <w:t>Um autor: nome e ano da publicação. Pérez (2011) ou (Pérez, 2011).</w:t>
      </w:r>
    </w:p>
    <w:p w14:paraId="2CD79DA7" w14:textId="77777777" w:rsidR="002406BA" w:rsidRPr="002406BA" w:rsidRDefault="002406BA" w:rsidP="002406BA">
      <w:pPr>
        <w:pStyle w:val="PargrafodaLista"/>
        <w:numPr>
          <w:ilvl w:val="0"/>
          <w:numId w:val="5"/>
        </w:numPr>
        <w:spacing w:after="240" w:line="360" w:lineRule="auto"/>
        <w:rPr>
          <w:rFonts w:ascii="Times New Roman" w:eastAsia="Times New Roman" w:hAnsi="Times New Roman" w:cs="Times New Roman"/>
          <w:sz w:val="24"/>
          <w:szCs w:val="24"/>
          <w:lang w:val="fr-FR"/>
        </w:rPr>
      </w:pPr>
      <w:r w:rsidRPr="002406BA">
        <w:rPr>
          <w:rFonts w:ascii="Times New Roman" w:eastAsia="Times New Roman" w:hAnsi="Times New Roman" w:cs="Times New Roman"/>
          <w:sz w:val="24"/>
          <w:szCs w:val="24"/>
        </w:rPr>
        <w:lastRenderedPageBreak/>
        <w:t xml:space="preserve">Dois autores: nomes e ano da publicação. </w:t>
      </w:r>
      <w:r w:rsidRPr="002406BA">
        <w:rPr>
          <w:rFonts w:ascii="Times New Roman" w:eastAsia="Times New Roman" w:hAnsi="Times New Roman" w:cs="Times New Roman"/>
          <w:sz w:val="24"/>
          <w:szCs w:val="24"/>
          <w:lang w:val="fr-FR"/>
        </w:rPr>
        <w:t xml:space="preserve">Pérez e </w:t>
      </w:r>
      <w:proofErr w:type="spellStart"/>
      <w:r w:rsidRPr="002406BA">
        <w:rPr>
          <w:rFonts w:ascii="Times New Roman" w:eastAsia="Times New Roman" w:hAnsi="Times New Roman" w:cs="Times New Roman"/>
          <w:sz w:val="24"/>
          <w:szCs w:val="24"/>
          <w:lang w:val="fr-FR"/>
        </w:rPr>
        <w:t>Moyano</w:t>
      </w:r>
      <w:proofErr w:type="spellEnd"/>
      <w:r w:rsidRPr="002406BA">
        <w:rPr>
          <w:rFonts w:ascii="Times New Roman" w:eastAsia="Times New Roman" w:hAnsi="Times New Roman" w:cs="Times New Roman"/>
          <w:sz w:val="24"/>
          <w:szCs w:val="24"/>
          <w:lang w:val="fr-FR"/>
        </w:rPr>
        <w:t xml:space="preserve"> (2012) ou (</w:t>
      </w:r>
      <w:proofErr w:type="gramStart"/>
      <w:r w:rsidRPr="002406BA">
        <w:rPr>
          <w:rFonts w:ascii="Times New Roman" w:eastAsia="Times New Roman" w:hAnsi="Times New Roman" w:cs="Times New Roman"/>
          <w:sz w:val="24"/>
          <w:szCs w:val="24"/>
          <w:lang w:val="fr-FR"/>
        </w:rPr>
        <w:t>Pérez;</w:t>
      </w:r>
      <w:proofErr w:type="gramEnd"/>
      <w:r w:rsidRPr="002406BA">
        <w:rPr>
          <w:rFonts w:ascii="Times New Roman" w:eastAsia="Times New Roman" w:hAnsi="Times New Roman" w:cs="Times New Roman"/>
          <w:sz w:val="24"/>
          <w:szCs w:val="24"/>
          <w:lang w:val="fr-FR"/>
        </w:rPr>
        <w:t xml:space="preserve"> </w:t>
      </w:r>
      <w:proofErr w:type="spellStart"/>
      <w:r w:rsidRPr="002406BA">
        <w:rPr>
          <w:rFonts w:ascii="Times New Roman" w:eastAsia="Times New Roman" w:hAnsi="Times New Roman" w:cs="Times New Roman"/>
          <w:sz w:val="24"/>
          <w:szCs w:val="24"/>
          <w:lang w:val="fr-FR"/>
        </w:rPr>
        <w:t>Moyano</w:t>
      </w:r>
      <w:proofErr w:type="spellEnd"/>
      <w:r w:rsidRPr="002406BA">
        <w:rPr>
          <w:rFonts w:ascii="Times New Roman" w:eastAsia="Times New Roman" w:hAnsi="Times New Roman" w:cs="Times New Roman"/>
          <w:sz w:val="24"/>
          <w:szCs w:val="24"/>
          <w:lang w:val="fr-FR"/>
        </w:rPr>
        <w:t>, 2012).</w:t>
      </w:r>
    </w:p>
    <w:p w14:paraId="57C1AC99" w14:textId="77777777" w:rsidR="002406BA" w:rsidRPr="00E21301" w:rsidRDefault="002406BA" w:rsidP="002406BA">
      <w:pPr>
        <w:pStyle w:val="PargrafodaLista"/>
        <w:numPr>
          <w:ilvl w:val="0"/>
          <w:numId w:val="5"/>
        </w:numPr>
        <w:spacing w:after="240" w:line="360" w:lineRule="auto"/>
        <w:rPr>
          <w:rFonts w:ascii="Times New Roman" w:eastAsia="Times New Roman" w:hAnsi="Times New Roman" w:cs="Times New Roman"/>
          <w:sz w:val="24"/>
          <w:szCs w:val="24"/>
          <w:lang w:val="en-US"/>
        </w:rPr>
      </w:pPr>
      <w:r w:rsidRPr="002406BA">
        <w:rPr>
          <w:rFonts w:ascii="Times New Roman" w:eastAsia="Times New Roman" w:hAnsi="Times New Roman" w:cs="Times New Roman"/>
          <w:sz w:val="24"/>
          <w:szCs w:val="24"/>
        </w:rPr>
        <w:t xml:space="preserve">Três autores: nomes e ano de publicação. </w:t>
      </w:r>
      <w:r w:rsidRPr="00E21301">
        <w:rPr>
          <w:rFonts w:ascii="Times New Roman" w:eastAsia="Times New Roman" w:hAnsi="Times New Roman" w:cs="Times New Roman"/>
          <w:sz w:val="24"/>
          <w:szCs w:val="24"/>
          <w:lang w:val="en-US"/>
        </w:rPr>
        <w:t xml:space="preserve">Lovelock, Wirtz, </w:t>
      </w:r>
      <w:proofErr w:type="spellStart"/>
      <w:r w:rsidRPr="00E21301">
        <w:rPr>
          <w:rFonts w:ascii="Times New Roman" w:eastAsia="Times New Roman" w:hAnsi="Times New Roman" w:cs="Times New Roman"/>
          <w:sz w:val="24"/>
          <w:szCs w:val="24"/>
          <w:lang w:val="en-US"/>
        </w:rPr>
        <w:t>Hemzo</w:t>
      </w:r>
      <w:proofErr w:type="spellEnd"/>
      <w:r w:rsidRPr="00E21301">
        <w:rPr>
          <w:rFonts w:ascii="Times New Roman" w:eastAsia="Times New Roman" w:hAnsi="Times New Roman" w:cs="Times New Roman"/>
          <w:sz w:val="24"/>
          <w:szCs w:val="24"/>
          <w:lang w:val="en-US"/>
        </w:rPr>
        <w:t xml:space="preserve"> (2011) ou (Lovelock; Wirtz; </w:t>
      </w:r>
      <w:proofErr w:type="spellStart"/>
      <w:r w:rsidRPr="00E21301">
        <w:rPr>
          <w:rFonts w:ascii="Times New Roman" w:eastAsia="Times New Roman" w:hAnsi="Times New Roman" w:cs="Times New Roman"/>
          <w:sz w:val="24"/>
          <w:szCs w:val="24"/>
          <w:lang w:val="en-US"/>
        </w:rPr>
        <w:t>Hemzo</w:t>
      </w:r>
      <w:proofErr w:type="spellEnd"/>
      <w:r w:rsidRPr="00E21301">
        <w:rPr>
          <w:rFonts w:ascii="Times New Roman" w:eastAsia="Times New Roman" w:hAnsi="Times New Roman" w:cs="Times New Roman"/>
          <w:sz w:val="24"/>
          <w:szCs w:val="24"/>
          <w:lang w:val="en-US"/>
        </w:rPr>
        <w:t>, 2011).</w:t>
      </w:r>
    </w:p>
    <w:p w14:paraId="5FA6C8B2" w14:textId="37DA9638" w:rsidR="002406BA" w:rsidRPr="002406BA" w:rsidRDefault="002406BA" w:rsidP="002406BA">
      <w:pPr>
        <w:pStyle w:val="PargrafodaLista"/>
        <w:numPr>
          <w:ilvl w:val="0"/>
          <w:numId w:val="5"/>
        </w:numPr>
        <w:spacing w:after="240" w:line="360" w:lineRule="auto"/>
        <w:rPr>
          <w:rFonts w:ascii="Times New Roman" w:eastAsia="Times New Roman" w:hAnsi="Times New Roman" w:cs="Times New Roman"/>
          <w:sz w:val="24"/>
          <w:szCs w:val="24"/>
        </w:rPr>
      </w:pPr>
      <w:r w:rsidRPr="002406BA">
        <w:rPr>
          <w:rFonts w:ascii="Times New Roman" w:eastAsia="Times New Roman" w:hAnsi="Times New Roman" w:cs="Times New Roman"/>
          <w:sz w:val="24"/>
          <w:szCs w:val="24"/>
        </w:rPr>
        <w:t xml:space="preserve">Mais de três autores: nome do primeiro autor seguido de 'et al.' e ano da publicação. </w:t>
      </w:r>
      <w:proofErr w:type="spellStart"/>
      <w:r w:rsidRPr="002406BA">
        <w:rPr>
          <w:rFonts w:ascii="Times New Roman" w:eastAsia="Times New Roman" w:hAnsi="Times New Roman" w:cs="Times New Roman"/>
          <w:sz w:val="24"/>
          <w:szCs w:val="24"/>
        </w:rPr>
        <w:t>Becerra</w:t>
      </w:r>
      <w:proofErr w:type="spellEnd"/>
      <w:r w:rsidRPr="002406BA">
        <w:rPr>
          <w:rFonts w:ascii="Times New Roman" w:eastAsia="Times New Roman" w:hAnsi="Times New Roman" w:cs="Times New Roman"/>
          <w:sz w:val="24"/>
          <w:szCs w:val="24"/>
        </w:rPr>
        <w:t xml:space="preserve"> et al. (2011) ou (</w:t>
      </w:r>
      <w:proofErr w:type="spellStart"/>
      <w:r w:rsidRPr="002406BA">
        <w:rPr>
          <w:rFonts w:ascii="Times New Roman" w:eastAsia="Times New Roman" w:hAnsi="Times New Roman" w:cs="Times New Roman"/>
          <w:sz w:val="24"/>
          <w:szCs w:val="24"/>
        </w:rPr>
        <w:t>Becerra</w:t>
      </w:r>
      <w:proofErr w:type="spellEnd"/>
      <w:r w:rsidRPr="002406BA">
        <w:rPr>
          <w:rFonts w:ascii="Times New Roman" w:eastAsia="Times New Roman" w:hAnsi="Times New Roman" w:cs="Times New Roman"/>
          <w:sz w:val="24"/>
          <w:szCs w:val="24"/>
        </w:rPr>
        <w:t xml:space="preserve"> et al., 2011).</w:t>
      </w:r>
    </w:p>
    <w:sectPr w:rsidR="002406BA" w:rsidRPr="002406BA">
      <w:type w:val="continuous"/>
      <w:pgSz w:w="11906" w:h="16838"/>
      <w:pgMar w:top="1418" w:right="1701" w:bottom="1418" w:left="1701" w:header="284" w:footer="397" w:gutter="0"/>
      <w:cols w:space="720" w:equalWidth="0">
        <w:col w:w="8503"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2A6C" w14:textId="77777777" w:rsidR="00D50CCA" w:rsidRDefault="00D50CCA">
      <w:pPr>
        <w:spacing w:after="0" w:line="240" w:lineRule="auto"/>
      </w:pPr>
      <w:r>
        <w:separator/>
      </w:r>
    </w:p>
  </w:endnote>
  <w:endnote w:type="continuationSeparator" w:id="0">
    <w:p w14:paraId="13918F57" w14:textId="77777777" w:rsidR="00D50CCA" w:rsidRDefault="00D5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2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1CAB" w14:textId="77777777" w:rsidR="00CE0C15" w:rsidRDefault="003368DA">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rPr>
      <w:t xml:space="preserve">Revista </w:t>
    </w:r>
    <w:proofErr w:type="spellStart"/>
    <w:r>
      <w:rPr>
        <w:rFonts w:ascii="Times New Roman" w:eastAsia="Times New Roman" w:hAnsi="Times New Roman" w:cs="Times New Roman"/>
      </w:rPr>
      <w:t>Larino-Americana</w:t>
    </w:r>
    <w:proofErr w:type="spellEnd"/>
    <w:r>
      <w:rPr>
        <w:rFonts w:ascii="Times New Roman" w:eastAsia="Times New Roman" w:hAnsi="Times New Roman" w:cs="Times New Roman"/>
      </w:rPr>
      <w:t xml:space="preserve"> de Ambiente e Saúde - </w:t>
    </w:r>
    <w:hyperlink r:id="rId1">
      <w:r>
        <w:rPr>
          <w:rFonts w:ascii="Times New Roman" w:eastAsia="Times New Roman" w:hAnsi="Times New Roman" w:cs="Times New Roman"/>
          <w:color w:val="1155CC"/>
          <w:u w:val="single"/>
        </w:rPr>
        <w:t>www.rlas.uniplaclages.edu.br</w:t>
      </w:r>
    </w:hyperlink>
    <w:r>
      <w:rPr>
        <w:rFonts w:ascii="Times New Roman" w:eastAsia="Times New Roman" w:hAnsi="Times New Roman" w:cs="Times New Roman"/>
      </w:rPr>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C29C1">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14:paraId="025593C2"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3FC1" w14:textId="7409E8C4" w:rsidR="00CE0C15" w:rsidRDefault="003368DA">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rPr>
      <w:t>Revista La</w:t>
    </w:r>
    <w:r w:rsidR="00EC29C1">
      <w:rPr>
        <w:rFonts w:ascii="Times New Roman" w:eastAsia="Times New Roman" w:hAnsi="Times New Roman" w:cs="Times New Roman"/>
      </w:rPr>
      <w:t>t</w:t>
    </w:r>
    <w:r>
      <w:rPr>
        <w:rFonts w:ascii="Times New Roman" w:eastAsia="Times New Roman" w:hAnsi="Times New Roman" w:cs="Times New Roman"/>
      </w:rPr>
      <w:t xml:space="preserve">ino-Americana de Ambiente e Saúde - </w:t>
    </w:r>
    <w:hyperlink r:id="rId1">
      <w:r>
        <w:rPr>
          <w:rFonts w:ascii="Times New Roman" w:eastAsia="Times New Roman" w:hAnsi="Times New Roman" w:cs="Times New Roman"/>
          <w:color w:val="1155CC"/>
          <w:u w:val="single"/>
        </w:rPr>
        <w:t>www.rlas.uniplaclages.edu.br</w:t>
      </w:r>
    </w:hyperlink>
    <w:r>
      <w:rPr>
        <w:rFonts w:ascii="Times New Roman" w:eastAsia="Times New Roman" w:hAnsi="Times New Roman" w:cs="Times New Roman"/>
      </w:rPr>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C29C1">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0158B64B"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65F1" w14:textId="77777777" w:rsidR="00D50CCA" w:rsidRDefault="00D50CCA">
      <w:pPr>
        <w:spacing w:after="0" w:line="240" w:lineRule="auto"/>
      </w:pPr>
      <w:r>
        <w:separator/>
      </w:r>
    </w:p>
  </w:footnote>
  <w:footnote w:type="continuationSeparator" w:id="0">
    <w:p w14:paraId="614FD2E5" w14:textId="77777777" w:rsidR="00D50CCA" w:rsidRDefault="00D50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40BF"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p w14:paraId="7EA69D46"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p w14:paraId="58EC87FB"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p w14:paraId="05298446"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p w14:paraId="24C42DF9"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p w14:paraId="15247A4F" w14:textId="77777777" w:rsidR="00CE0C15" w:rsidRDefault="00CE0C1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F598" w14:textId="77777777" w:rsidR="00CE0C15" w:rsidRDefault="00CE0C15">
    <w:pPr>
      <w:widowControl w:val="0"/>
      <w:pBdr>
        <w:top w:val="nil"/>
        <w:left w:val="nil"/>
        <w:bottom w:val="nil"/>
        <w:right w:val="nil"/>
        <w:between w:val="nil"/>
      </w:pBdr>
      <w:spacing w:after="0" w:line="276" w:lineRule="auto"/>
    </w:pPr>
  </w:p>
  <w:tbl>
    <w:tblPr>
      <w:tblStyle w:val="a2"/>
      <w:tblW w:w="11475"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6510"/>
      <w:gridCol w:w="2865"/>
    </w:tblGrid>
    <w:tr w:rsidR="00CE0C15" w14:paraId="5DAAC5DB" w14:textId="77777777">
      <w:tc>
        <w:tcPr>
          <w:tcW w:w="2100" w:type="dxa"/>
          <w:tcBorders>
            <w:left w:val="nil"/>
            <w:bottom w:val="nil"/>
            <w:right w:val="nil"/>
          </w:tcBorders>
          <w:vAlign w:val="center"/>
        </w:tcPr>
        <w:p w14:paraId="7BD39F22" w14:textId="77777777" w:rsidR="00CE0C15" w:rsidRDefault="00CE0C15">
          <w:pPr>
            <w:jc w:val="center"/>
          </w:pPr>
        </w:p>
      </w:tc>
      <w:tc>
        <w:tcPr>
          <w:tcW w:w="6510" w:type="dxa"/>
          <w:tcBorders>
            <w:left w:val="nil"/>
            <w:bottom w:val="nil"/>
            <w:right w:val="nil"/>
          </w:tcBorders>
          <w:vAlign w:val="center"/>
        </w:tcPr>
        <w:p w14:paraId="008CD02B" w14:textId="77777777" w:rsidR="00CE0C15" w:rsidRDefault="00CE0C15">
          <w:pPr>
            <w:jc w:val="center"/>
          </w:pPr>
        </w:p>
      </w:tc>
      <w:tc>
        <w:tcPr>
          <w:tcW w:w="2865" w:type="dxa"/>
          <w:tcBorders>
            <w:left w:val="nil"/>
            <w:bottom w:val="nil"/>
            <w:right w:val="nil"/>
          </w:tcBorders>
          <w:vAlign w:val="center"/>
        </w:tcPr>
        <w:p w14:paraId="351ABBFE" w14:textId="77777777" w:rsidR="00CE0C15" w:rsidRDefault="00CE0C15">
          <w:pPr>
            <w:jc w:val="center"/>
          </w:pPr>
        </w:p>
      </w:tc>
    </w:tr>
    <w:tr w:rsidR="00CE0C15" w14:paraId="66C76E34" w14:textId="77777777">
      <w:trPr>
        <w:trHeight w:val="1590"/>
      </w:trPr>
      <w:tc>
        <w:tcPr>
          <w:tcW w:w="2100" w:type="dxa"/>
          <w:tcBorders>
            <w:top w:val="nil"/>
            <w:left w:val="nil"/>
            <w:bottom w:val="nil"/>
            <w:right w:val="nil"/>
          </w:tcBorders>
          <w:vAlign w:val="center"/>
        </w:tcPr>
        <w:p w14:paraId="7B754BF1" w14:textId="77777777" w:rsidR="00CE0C15" w:rsidRDefault="003368DA">
          <w:pPr>
            <w:jc w:val="center"/>
          </w:pPr>
          <w:r>
            <w:rPr>
              <w:noProof/>
            </w:rPr>
            <w:drawing>
              <wp:inline distT="0" distB="0" distL="0" distR="0" wp14:anchorId="1D12F7ED" wp14:editId="7BBDF5CB">
                <wp:extent cx="817483" cy="408742"/>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7483" cy="408742"/>
                        </a:xfrm>
                        <a:prstGeom prst="rect">
                          <a:avLst/>
                        </a:prstGeom>
                        <a:ln/>
                      </pic:spPr>
                    </pic:pic>
                  </a:graphicData>
                </a:graphic>
              </wp:inline>
            </w:drawing>
          </w:r>
        </w:p>
      </w:tc>
      <w:tc>
        <w:tcPr>
          <w:tcW w:w="6510" w:type="dxa"/>
          <w:tcBorders>
            <w:top w:val="nil"/>
            <w:left w:val="nil"/>
            <w:bottom w:val="nil"/>
            <w:right w:val="nil"/>
          </w:tcBorders>
          <w:shd w:val="clear" w:color="auto" w:fill="F2F2F2"/>
          <w:vAlign w:val="center"/>
        </w:tcPr>
        <w:p w14:paraId="5DEF5BED" w14:textId="77777777" w:rsidR="00CE0C15" w:rsidRDefault="003368DA">
          <w:pPr>
            <w:jc w:val="center"/>
            <w:rPr>
              <w:sz w:val="40"/>
              <w:szCs w:val="40"/>
            </w:rPr>
          </w:pPr>
          <w:proofErr w:type="spellStart"/>
          <w:r>
            <w:rPr>
              <w:sz w:val="40"/>
              <w:szCs w:val="40"/>
            </w:rPr>
            <w:t>rLAS</w:t>
          </w:r>
          <w:proofErr w:type="spellEnd"/>
          <w:r>
            <w:rPr>
              <w:sz w:val="40"/>
              <w:szCs w:val="40"/>
              <w:vertAlign w:val="superscript"/>
            </w:rPr>
            <w:t>®</w:t>
          </w:r>
          <w:r>
            <w:rPr>
              <w:sz w:val="40"/>
              <w:szCs w:val="40"/>
            </w:rPr>
            <w:t xml:space="preserve"> </w:t>
          </w:r>
          <w:proofErr w:type="spellStart"/>
          <w:r>
            <w:rPr>
              <w:sz w:val="40"/>
              <w:szCs w:val="40"/>
            </w:rPr>
            <w:t>v.X</w:t>
          </w:r>
          <w:proofErr w:type="spellEnd"/>
          <w:r>
            <w:rPr>
              <w:sz w:val="40"/>
              <w:szCs w:val="40"/>
            </w:rPr>
            <w:t xml:space="preserve">, </w:t>
          </w:r>
          <w:proofErr w:type="spellStart"/>
          <w:r>
            <w:rPr>
              <w:sz w:val="40"/>
              <w:szCs w:val="40"/>
            </w:rPr>
            <w:t>n.X</w:t>
          </w:r>
          <w:proofErr w:type="spellEnd"/>
          <w:r>
            <w:rPr>
              <w:sz w:val="40"/>
              <w:szCs w:val="40"/>
            </w:rPr>
            <w:t xml:space="preserve"> (20XX)</w:t>
          </w:r>
        </w:p>
        <w:p w14:paraId="42A68B35" w14:textId="77777777" w:rsidR="00CE0C15" w:rsidRDefault="003368DA">
          <w:pPr>
            <w:jc w:val="center"/>
            <w:rPr>
              <w:sz w:val="24"/>
              <w:szCs w:val="24"/>
            </w:rPr>
          </w:pPr>
          <w:r>
            <w:rPr>
              <w:sz w:val="24"/>
              <w:szCs w:val="24"/>
            </w:rPr>
            <w:t>Sessão do artigo</w:t>
          </w:r>
        </w:p>
        <w:p w14:paraId="0A37509E" w14:textId="7AC69B56" w:rsidR="00CE0C15" w:rsidRDefault="003368DA">
          <w:pPr>
            <w:jc w:val="center"/>
            <w:rPr>
              <w:sz w:val="24"/>
              <w:szCs w:val="24"/>
            </w:rPr>
          </w:pPr>
          <w:r>
            <w:rPr>
              <w:sz w:val="24"/>
              <w:szCs w:val="24"/>
            </w:rPr>
            <w:t>ISN: 2526-219</w:t>
          </w:r>
          <w:proofErr w:type="gramStart"/>
          <w:r>
            <w:rPr>
              <w:sz w:val="24"/>
              <w:szCs w:val="24"/>
            </w:rPr>
            <w:t xml:space="preserve">X  </w:t>
          </w:r>
          <w:proofErr w:type="spellStart"/>
          <w:r>
            <w:rPr>
              <w:sz w:val="24"/>
              <w:szCs w:val="24"/>
            </w:rPr>
            <w:t>Doi</w:t>
          </w:r>
          <w:proofErr w:type="spellEnd"/>
          <w:proofErr w:type="gramEnd"/>
          <w:r>
            <w:rPr>
              <w:sz w:val="24"/>
              <w:szCs w:val="24"/>
            </w:rPr>
            <w:t>: XXXX</w:t>
          </w:r>
        </w:p>
      </w:tc>
      <w:tc>
        <w:tcPr>
          <w:tcW w:w="2865" w:type="dxa"/>
          <w:tcBorders>
            <w:top w:val="nil"/>
            <w:left w:val="nil"/>
            <w:bottom w:val="nil"/>
            <w:right w:val="nil"/>
          </w:tcBorders>
          <w:vAlign w:val="center"/>
        </w:tcPr>
        <w:p w14:paraId="071C6125" w14:textId="77777777" w:rsidR="00CE0C15" w:rsidRDefault="003368DA">
          <w:pPr>
            <w:jc w:val="center"/>
          </w:pPr>
          <w:r>
            <w:rPr>
              <w:noProof/>
            </w:rPr>
            <w:drawing>
              <wp:inline distT="0" distB="0" distL="0" distR="0" wp14:anchorId="418B5D83" wp14:editId="1A8F52AB">
                <wp:extent cx="1512000" cy="453051"/>
                <wp:effectExtent l="0" t="0" r="0" b="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12000" cy="453051"/>
                        </a:xfrm>
                        <a:prstGeom prst="rect">
                          <a:avLst/>
                        </a:prstGeom>
                        <a:ln/>
                      </pic:spPr>
                    </pic:pic>
                  </a:graphicData>
                </a:graphic>
              </wp:inline>
            </w:drawing>
          </w:r>
        </w:p>
      </w:tc>
    </w:tr>
    <w:tr w:rsidR="00CE0C15" w14:paraId="09F21208" w14:textId="77777777">
      <w:tc>
        <w:tcPr>
          <w:tcW w:w="2100" w:type="dxa"/>
          <w:tcBorders>
            <w:top w:val="nil"/>
            <w:left w:val="nil"/>
            <w:bottom w:val="single" w:sz="36" w:space="0" w:color="000000"/>
            <w:right w:val="nil"/>
          </w:tcBorders>
          <w:vAlign w:val="center"/>
        </w:tcPr>
        <w:p w14:paraId="0BDBAFB7" w14:textId="77777777" w:rsidR="00CE0C15" w:rsidRDefault="00CE0C15">
          <w:pPr>
            <w:jc w:val="center"/>
          </w:pPr>
        </w:p>
      </w:tc>
      <w:tc>
        <w:tcPr>
          <w:tcW w:w="6510" w:type="dxa"/>
          <w:tcBorders>
            <w:top w:val="nil"/>
            <w:left w:val="nil"/>
            <w:bottom w:val="single" w:sz="36" w:space="0" w:color="000000"/>
            <w:right w:val="nil"/>
          </w:tcBorders>
          <w:vAlign w:val="center"/>
        </w:tcPr>
        <w:p w14:paraId="05F0A566" w14:textId="77777777" w:rsidR="00CE0C15" w:rsidRDefault="00CE0C15">
          <w:pPr>
            <w:jc w:val="center"/>
          </w:pPr>
        </w:p>
      </w:tc>
      <w:tc>
        <w:tcPr>
          <w:tcW w:w="2865" w:type="dxa"/>
          <w:tcBorders>
            <w:top w:val="nil"/>
            <w:left w:val="nil"/>
            <w:bottom w:val="single" w:sz="36" w:space="0" w:color="000000"/>
            <w:right w:val="nil"/>
          </w:tcBorders>
          <w:vAlign w:val="center"/>
        </w:tcPr>
        <w:p w14:paraId="7C05EA15" w14:textId="77777777" w:rsidR="00CE0C15" w:rsidRDefault="00CE0C15">
          <w:pPr>
            <w:jc w:val="right"/>
            <w:rPr>
              <w:sz w:val="18"/>
              <w:szCs w:val="18"/>
            </w:rPr>
          </w:pPr>
        </w:p>
      </w:tc>
    </w:tr>
  </w:tbl>
  <w:p w14:paraId="26AA6DB0" w14:textId="77777777" w:rsidR="00CE0C15" w:rsidRDefault="003368DA">
    <w:pPr>
      <w:pBdr>
        <w:top w:val="nil"/>
        <w:left w:val="nil"/>
        <w:bottom w:val="nil"/>
        <w:right w:val="nil"/>
        <w:between w:val="nil"/>
      </w:pBdr>
      <w:tabs>
        <w:tab w:val="center" w:pos="4252"/>
        <w:tab w:val="right" w:pos="8504"/>
        <w:tab w:val="left" w:pos="2866"/>
      </w:tabs>
      <w:spacing w:after="0" w:line="240" w:lineRule="auto"/>
      <w:ind w:left="-567" w:right="-1135"/>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5F17"/>
    <w:multiLevelType w:val="hybridMultilevel"/>
    <w:tmpl w:val="7D6E751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28348B"/>
    <w:multiLevelType w:val="hybridMultilevel"/>
    <w:tmpl w:val="16A88CEE"/>
    <w:lvl w:ilvl="0" w:tplc="B324EF6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F474D1"/>
    <w:multiLevelType w:val="multilevel"/>
    <w:tmpl w:val="7812E234"/>
    <w:lvl w:ilvl="0">
      <w:start w:val="1"/>
      <w:numFmt w:val="decimal"/>
      <w:lvlText w:val="%1."/>
      <w:lvlJc w:val="left"/>
      <w:pPr>
        <w:ind w:left="1097" w:hanging="360"/>
      </w:pPr>
      <w:rPr>
        <w:b/>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 w15:restartNumberingAfterBreak="0">
    <w:nsid w:val="3C067DB9"/>
    <w:multiLevelType w:val="hybridMultilevel"/>
    <w:tmpl w:val="116C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1777CF0"/>
    <w:multiLevelType w:val="multilevel"/>
    <w:tmpl w:val="88DA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15"/>
    <w:rsid w:val="001D04ED"/>
    <w:rsid w:val="002004D3"/>
    <w:rsid w:val="002406BA"/>
    <w:rsid w:val="00300A70"/>
    <w:rsid w:val="003368DA"/>
    <w:rsid w:val="003A67F9"/>
    <w:rsid w:val="00517BA1"/>
    <w:rsid w:val="00664808"/>
    <w:rsid w:val="00675C93"/>
    <w:rsid w:val="00711F5F"/>
    <w:rsid w:val="00745DC1"/>
    <w:rsid w:val="00992EFF"/>
    <w:rsid w:val="00A4044A"/>
    <w:rsid w:val="00AE0F31"/>
    <w:rsid w:val="00B137D9"/>
    <w:rsid w:val="00CE0C15"/>
    <w:rsid w:val="00D50CCA"/>
    <w:rsid w:val="00D51375"/>
    <w:rsid w:val="00D534EF"/>
    <w:rsid w:val="00E21301"/>
    <w:rsid w:val="00E23BC5"/>
    <w:rsid w:val="00E5650E"/>
    <w:rsid w:val="00EC29C1"/>
    <w:rsid w:val="00EE0DD3"/>
    <w:rsid w:val="00FD0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1479"/>
  <w15:docId w15:val="{2CD891D9-13F0-4B26-8CCF-AB4ADF1D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254C56"/>
    <w:pPr>
      <w:keepNext/>
      <w:widowControl w:val="0"/>
      <w:spacing w:before="240" w:after="240" w:line="360" w:lineRule="auto"/>
      <w:jc w:val="both"/>
      <w:outlineLvl w:val="1"/>
    </w:pPr>
    <w:rPr>
      <w:rFonts w:ascii="Times New Roman" w:eastAsia="Times New Roman" w:hAnsi="Times New Roman" w:cs="Times New Roman"/>
      <w:b/>
      <w:snapToGrid w:val="0"/>
      <w:sz w:val="24"/>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232E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2E6E"/>
  </w:style>
  <w:style w:type="paragraph" w:styleId="Rodap">
    <w:name w:val="footer"/>
    <w:basedOn w:val="Normal"/>
    <w:link w:val="RodapChar"/>
    <w:uiPriority w:val="99"/>
    <w:unhideWhenUsed/>
    <w:rsid w:val="00232E6E"/>
    <w:pPr>
      <w:tabs>
        <w:tab w:val="center" w:pos="4252"/>
        <w:tab w:val="right" w:pos="8504"/>
      </w:tabs>
      <w:spacing w:after="0" w:line="240" w:lineRule="auto"/>
    </w:pPr>
  </w:style>
  <w:style w:type="character" w:customStyle="1" w:styleId="RodapChar">
    <w:name w:val="Rodapé Char"/>
    <w:basedOn w:val="Fontepargpadro"/>
    <w:link w:val="Rodap"/>
    <w:uiPriority w:val="99"/>
    <w:rsid w:val="00232E6E"/>
  </w:style>
  <w:style w:type="table" w:styleId="Tabelacomgrade">
    <w:name w:val="Table Grid"/>
    <w:basedOn w:val="Tabelanormal"/>
    <w:uiPriority w:val="39"/>
    <w:rsid w:val="0023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C3721"/>
    <w:rPr>
      <w:color w:val="0563C1" w:themeColor="hyperlink"/>
      <w:u w:val="single"/>
    </w:rPr>
  </w:style>
  <w:style w:type="character" w:styleId="TextodoEspaoReservado">
    <w:name w:val="Placeholder Text"/>
    <w:basedOn w:val="Fontepargpadro"/>
    <w:uiPriority w:val="99"/>
    <w:semiHidden/>
    <w:rsid w:val="00F06658"/>
    <w:rPr>
      <w:color w:val="808080"/>
    </w:rPr>
  </w:style>
  <w:style w:type="paragraph" w:styleId="Textodebalo">
    <w:name w:val="Balloon Text"/>
    <w:basedOn w:val="Normal"/>
    <w:link w:val="TextodebaloChar"/>
    <w:uiPriority w:val="99"/>
    <w:semiHidden/>
    <w:unhideWhenUsed/>
    <w:rsid w:val="007568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68D6"/>
    <w:rPr>
      <w:rFonts w:ascii="Tahoma" w:hAnsi="Tahoma" w:cs="Tahoma"/>
      <w:sz w:val="16"/>
      <w:szCs w:val="16"/>
    </w:rPr>
  </w:style>
  <w:style w:type="paragraph" w:styleId="Textodenotaderodap">
    <w:name w:val="footnote text"/>
    <w:basedOn w:val="Normal"/>
    <w:link w:val="TextodenotaderodapChar"/>
    <w:semiHidden/>
    <w:rsid w:val="00C2146A"/>
    <w:pPr>
      <w:spacing w:after="0" w:line="240" w:lineRule="auto"/>
    </w:pPr>
    <w:rPr>
      <w:rFonts w:ascii="Times New Roman" w:eastAsia="Times New Roman" w:hAnsi="Times New Roman" w:cs="Times New Roman"/>
      <w:sz w:val="20"/>
      <w:szCs w:val="20"/>
      <w:lang w:val="es-ES" w:eastAsia="es-ES"/>
    </w:rPr>
  </w:style>
  <w:style w:type="character" w:customStyle="1" w:styleId="TextodenotaderodapChar">
    <w:name w:val="Texto de nota de rodapé Char"/>
    <w:basedOn w:val="Fontepargpadro"/>
    <w:link w:val="Textodenotaderodap"/>
    <w:semiHidden/>
    <w:rsid w:val="00C2146A"/>
    <w:rPr>
      <w:rFonts w:ascii="Times New Roman" w:eastAsia="Times New Roman" w:hAnsi="Times New Roman" w:cs="Times New Roman"/>
      <w:sz w:val="20"/>
      <w:szCs w:val="20"/>
      <w:lang w:val="es-ES" w:eastAsia="es-ES"/>
    </w:rPr>
  </w:style>
  <w:style w:type="character" w:styleId="Refdenotaderodap">
    <w:name w:val="footnote reference"/>
    <w:semiHidden/>
    <w:rsid w:val="00C2146A"/>
    <w:rPr>
      <w:vertAlign w:val="superscript"/>
    </w:rPr>
  </w:style>
  <w:style w:type="character" w:customStyle="1" w:styleId="CharAttribute0">
    <w:name w:val="CharAttribute0"/>
    <w:rsid w:val="00703230"/>
    <w:rPr>
      <w:rFonts w:ascii="Times New Roman" w:eastAsia="Times New Roman" w:hAnsi="Times New Roman" w:cs="Times New Roman"/>
      <w:sz w:val="24"/>
    </w:rPr>
  </w:style>
  <w:style w:type="character" w:customStyle="1" w:styleId="CharAttribute1">
    <w:name w:val="CharAttribute1"/>
    <w:rsid w:val="00703230"/>
    <w:rPr>
      <w:rFonts w:ascii="Times New Roman" w:eastAsia="Times New Roman" w:hAnsi="Times New Roman" w:cs="Times New Roman"/>
      <w:b/>
      <w:sz w:val="24"/>
    </w:rPr>
  </w:style>
  <w:style w:type="paragraph" w:customStyle="1" w:styleId="ParaAttribute0">
    <w:name w:val="ParaAttribute0"/>
    <w:rsid w:val="00703230"/>
    <w:pPr>
      <w:widowControl w:val="0"/>
      <w:tabs>
        <w:tab w:val="left" w:pos="720"/>
      </w:tabs>
      <w:suppressAutoHyphens/>
      <w:spacing w:after="200" w:line="276" w:lineRule="auto"/>
      <w:jc w:val="both"/>
    </w:pPr>
    <w:rPr>
      <w:rFonts w:ascii="Times New Roman" w:eastAsia="Lucida Sans Unicode" w:hAnsi="Times New Roman" w:cs="Mangal"/>
      <w:sz w:val="24"/>
      <w:szCs w:val="24"/>
      <w:lang w:eastAsia="zh-CN" w:bidi="hi-IN"/>
    </w:rPr>
  </w:style>
  <w:style w:type="paragraph" w:customStyle="1" w:styleId="Padro">
    <w:name w:val="Padrão"/>
    <w:rsid w:val="00703230"/>
    <w:pPr>
      <w:tabs>
        <w:tab w:val="left" w:pos="720"/>
      </w:tabs>
      <w:suppressAutoHyphens/>
      <w:spacing w:after="200" w:line="276" w:lineRule="auto"/>
      <w:jc w:val="both"/>
    </w:pPr>
    <w:rPr>
      <w:rFonts w:ascii="Batang" w:eastAsia="Lucida Sans Unicode" w:hAnsi="Batang" w:cs="Mangal"/>
      <w:sz w:val="24"/>
      <w:szCs w:val="24"/>
      <w:lang w:val="en-US" w:eastAsia="ko-KR" w:bidi="hi-IN"/>
    </w:rPr>
  </w:style>
  <w:style w:type="character" w:customStyle="1" w:styleId="CharAttribute2">
    <w:name w:val="CharAttribute2"/>
    <w:rsid w:val="00803826"/>
    <w:rPr>
      <w:rFonts w:ascii="Times New Roman" w:eastAsia="Times New Roman" w:hAnsi="Times New Roman" w:cs="Times New Roman"/>
      <w:sz w:val="24"/>
    </w:rPr>
  </w:style>
  <w:style w:type="character" w:customStyle="1" w:styleId="CharAttribute6">
    <w:name w:val="CharAttribute6"/>
    <w:rsid w:val="00803826"/>
    <w:rPr>
      <w:rFonts w:ascii="Times New Roman" w:eastAsia="Times New Roman" w:hAnsi="Times New Roman" w:cs="Times New Roman"/>
      <w:color w:val="FF0000"/>
      <w:sz w:val="24"/>
    </w:rPr>
  </w:style>
  <w:style w:type="character" w:customStyle="1" w:styleId="CharAttribute25">
    <w:name w:val="CharAttribute25"/>
    <w:rsid w:val="008E103D"/>
    <w:rPr>
      <w:rFonts w:ascii="Times New Roman" w:eastAsia="Malgun Gothic" w:hAnsi="Times New Roman" w:cs="Times New Roman"/>
      <w:sz w:val="18"/>
    </w:rPr>
  </w:style>
  <w:style w:type="paragraph" w:styleId="SemEspaamento">
    <w:name w:val="No Spacing"/>
    <w:uiPriority w:val="1"/>
    <w:qFormat/>
    <w:rsid w:val="008E103D"/>
    <w:pPr>
      <w:tabs>
        <w:tab w:val="left" w:pos="720"/>
      </w:tabs>
      <w:suppressAutoHyphens/>
      <w:spacing w:after="200" w:line="276" w:lineRule="auto"/>
      <w:jc w:val="both"/>
    </w:pPr>
    <w:rPr>
      <w:rFonts w:ascii="Batang" w:eastAsia="Lucida Sans Unicode" w:hAnsi="Batang" w:cs="Mangal"/>
      <w:sz w:val="24"/>
      <w:szCs w:val="24"/>
      <w:lang w:val="en-US" w:eastAsia="ko-KR" w:bidi="hi-IN"/>
    </w:rPr>
  </w:style>
  <w:style w:type="character" w:customStyle="1" w:styleId="CharAttribute8">
    <w:name w:val="CharAttribute8"/>
    <w:rsid w:val="008E103D"/>
    <w:rPr>
      <w:rFonts w:ascii="Times New Roman" w:eastAsia="Times New Roman" w:hAnsi="Times New Roman" w:cs="Times New Roman"/>
      <w:sz w:val="24"/>
      <w:vertAlign w:val="superscript"/>
    </w:rPr>
  </w:style>
  <w:style w:type="character" w:customStyle="1" w:styleId="CharAttribute10">
    <w:name w:val="CharAttribute10"/>
    <w:rsid w:val="008E103D"/>
    <w:rPr>
      <w:rFonts w:ascii="Times New Roman" w:eastAsia="Times New Roman" w:hAnsi="Times New Roman" w:cs="Times New Roman"/>
      <w:sz w:val="24"/>
    </w:rPr>
  </w:style>
  <w:style w:type="character" w:customStyle="1" w:styleId="CharAttribute13">
    <w:name w:val="CharAttribute13"/>
    <w:rsid w:val="008E103D"/>
    <w:rPr>
      <w:rFonts w:ascii="Times New Roman" w:eastAsia="Times New Roman" w:hAnsi="Times New Roman" w:cs="Times New Roman"/>
      <w:color w:val="FF0000"/>
      <w:sz w:val="24"/>
    </w:rPr>
  </w:style>
  <w:style w:type="character" w:customStyle="1" w:styleId="CharAttribute22">
    <w:name w:val="CharAttribute22"/>
    <w:rsid w:val="008E103D"/>
    <w:rPr>
      <w:rFonts w:ascii="Times New Roman" w:eastAsia="Times New Roman" w:hAnsi="Times New Roman" w:cs="Times New Roman"/>
      <w:sz w:val="22"/>
    </w:rPr>
  </w:style>
  <w:style w:type="character" w:customStyle="1" w:styleId="apple-converted-space">
    <w:name w:val="apple-converted-space"/>
    <w:rsid w:val="008E103D"/>
  </w:style>
  <w:style w:type="paragraph" w:customStyle="1" w:styleId="ParaAttribute1">
    <w:name w:val="ParaAttribute1"/>
    <w:rsid w:val="008E103D"/>
    <w:pPr>
      <w:widowControl w:val="0"/>
      <w:tabs>
        <w:tab w:val="left" w:pos="720"/>
      </w:tabs>
      <w:suppressAutoHyphens/>
      <w:spacing w:after="200" w:line="276" w:lineRule="auto"/>
      <w:ind w:firstLine="720"/>
      <w:jc w:val="both"/>
    </w:pPr>
    <w:rPr>
      <w:rFonts w:ascii="Times New Roman" w:eastAsia="Lucida Sans Unicode" w:hAnsi="Times New Roman" w:cs="Mangal"/>
      <w:sz w:val="24"/>
      <w:szCs w:val="24"/>
      <w:lang w:eastAsia="zh-CN" w:bidi="hi-IN"/>
    </w:rPr>
  </w:style>
  <w:style w:type="paragraph" w:customStyle="1" w:styleId="Standard">
    <w:name w:val="Standard"/>
    <w:rsid w:val="008E103D"/>
    <w:pPr>
      <w:suppressAutoHyphens/>
      <w:spacing w:after="0" w:line="240" w:lineRule="auto"/>
      <w:jc w:val="both"/>
      <w:textAlignment w:val="baseline"/>
    </w:pPr>
    <w:rPr>
      <w:rFonts w:ascii="Batang" w:eastAsia="Batang" w:hAnsi="Batang" w:cs="Batang"/>
      <w:kern w:val="1"/>
      <w:sz w:val="20"/>
      <w:szCs w:val="20"/>
      <w:lang w:val="en-US" w:eastAsia="ko-KR"/>
    </w:rPr>
  </w:style>
  <w:style w:type="paragraph" w:customStyle="1" w:styleId="Default">
    <w:name w:val="Default"/>
    <w:rsid w:val="008E103D"/>
    <w:pPr>
      <w:suppressAutoHyphens/>
      <w:autoSpaceDE w:val="0"/>
      <w:spacing w:after="0" w:line="240" w:lineRule="auto"/>
    </w:pPr>
    <w:rPr>
      <w:color w:val="000000"/>
      <w:sz w:val="24"/>
      <w:szCs w:val="24"/>
      <w:lang w:eastAsia="zh-CN"/>
    </w:rPr>
  </w:style>
  <w:style w:type="paragraph" w:styleId="PargrafodaLista">
    <w:name w:val="List Paragraph"/>
    <w:basedOn w:val="Normal"/>
    <w:qFormat/>
    <w:rsid w:val="002C0645"/>
    <w:pPr>
      <w:ind w:left="720"/>
      <w:contextualSpacing/>
    </w:pPr>
  </w:style>
  <w:style w:type="character" w:customStyle="1" w:styleId="Ttulo2Char">
    <w:name w:val="Título 2 Char"/>
    <w:basedOn w:val="Fontepargpadro"/>
    <w:link w:val="Ttulo2"/>
    <w:rsid w:val="00254C56"/>
    <w:rPr>
      <w:rFonts w:ascii="Times New Roman" w:eastAsia="Times New Roman" w:hAnsi="Times New Roman" w:cs="Times New Roman"/>
      <w:b/>
      <w:snapToGrid w:val="0"/>
      <w:sz w:val="24"/>
      <w:szCs w:val="20"/>
      <w:lang w:eastAsia="pt-BR"/>
    </w:rPr>
  </w:style>
  <w:style w:type="character" w:customStyle="1" w:styleId="LinkdaInternet">
    <w:name w:val="Link da Internet"/>
    <w:basedOn w:val="Fontepargpadro"/>
    <w:uiPriority w:val="99"/>
    <w:unhideWhenUsed/>
    <w:rsid w:val="004351B8"/>
    <w:rPr>
      <w:color w:val="0000FF"/>
      <w:u w:val="single"/>
    </w:rPr>
  </w:style>
  <w:style w:type="character" w:styleId="nfase">
    <w:name w:val="Emphasis"/>
    <w:basedOn w:val="Fontepargpadro"/>
    <w:uiPriority w:val="20"/>
    <w:qFormat/>
    <w:rsid w:val="00B24B22"/>
    <w:rPr>
      <w:i/>
      <w:iCs/>
    </w:rPr>
  </w:style>
  <w:style w:type="paragraph" w:styleId="Legenda">
    <w:name w:val="caption"/>
    <w:basedOn w:val="Normal"/>
    <w:next w:val="Normal"/>
    <w:uiPriority w:val="35"/>
    <w:unhideWhenUsed/>
    <w:qFormat/>
    <w:rsid w:val="00DF7287"/>
    <w:pPr>
      <w:spacing w:after="200" w:line="240" w:lineRule="auto"/>
    </w:pPr>
    <w:rPr>
      <w:rFonts w:ascii="Times New Roman" w:eastAsia="Times New Roman" w:hAnsi="Times New Roman" w:cs="Times New Roman"/>
      <w:b/>
      <w:bCs/>
      <w:color w:val="5B9BD5" w:themeColor="accent1"/>
      <w:sz w:val="18"/>
      <w:szCs w:val="18"/>
    </w:rPr>
  </w:style>
  <w:style w:type="character" w:customStyle="1" w:styleId="CharAttribute21">
    <w:name w:val="CharAttribute21"/>
    <w:rsid w:val="00DF7287"/>
    <w:rPr>
      <w:rFonts w:ascii="Times New Roman" w:eastAsia="Times New Roman" w:hAnsi="Times New Roman"/>
      <w:b/>
      <w:sz w:val="22"/>
    </w:rPr>
  </w:style>
  <w:style w:type="character" w:customStyle="1" w:styleId="units">
    <w:name w:val="units"/>
    <w:basedOn w:val="Fontepargpadro"/>
    <w:rsid w:val="001F392B"/>
  </w:style>
  <w:style w:type="paragraph" w:styleId="NormalWeb">
    <w:name w:val="Normal (Web)"/>
    <w:basedOn w:val="Normal"/>
    <w:uiPriority w:val="99"/>
    <w:unhideWhenUsed/>
    <w:rsid w:val="006C45F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MenoPendente1">
    <w:name w:val="Menção Pendente1"/>
    <w:basedOn w:val="Fontepargpadro"/>
    <w:uiPriority w:val="99"/>
    <w:semiHidden/>
    <w:unhideWhenUsed/>
    <w:rsid w:val="00D450DE"/>
    <w:rPr>
      <w:color w:val="808080"/>
      <w:shd w:val="clear" w:color="auto" w:fill="E6E6E6"/>
    </w:rPr>
  </w:style>
  <w:style w:type="paragraph" w:customStyle="1" w:styleId="Corpo">
    <w:name w:val="Corpo"/>
    <w:rsid w:val="00D92FF4"/>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u w:color="000000"/>
      <w:bdr w:val="nil"/>
    </w:rPr>
  </w:style>
  <w:style w:type="paragraph" w:customStyle="1" w:styleId="CorpoA">
    <w:name w:val="Corpo A"/>
    <w:rsid w:val="00416012"/>
    <w:pPr>
      <w:pBdr>
        <w:top w:val="nil"/>
        <w:left w:val="nil"/>
        <w:bottom w:val="nil"/>
        <w:right w:val="nil"/>
        <w:between w:val="nil"/>
        <w:bar w:val="nil"/>
      </w:pBdr>
      <w:spacing w:after="200" w:line="276" w:lineRule="auto"/>
    </w:pPr>
    <w:rPr>
      <w:color w:val="000000"/>
      <w:u w:color="000000"/>
      <w:bdr w:val="nil"/>
      <w:lang w:val="pt-PT"/>
    </w:rPr>
  </w:style>
  <w:style w:type="paragraph" w:customStyle="1" w:styleId="western">
    <w:name w:val="western"/>
    <w:rsid w:val="003D4E26"/>
    <w:pPr>
      <w:pBdr>
        <w:top w:val="nil"/>
        <w:left w:val="nil"/>
        <w:bottom w:val="nil"/>
        <w:right w:val="nil"/>
        <w:between w:val="nil"/>
        <w:bar w:val="nil"/>
      </w:pBdr>
      <w:spacing w:before="100" w:after="119" w:line="240" w:lineRule="auto"/>
    </w:pPr>
    <w:rPr>
      <w:rFonts w:ascii="Times New Roman" w:eastAsia="Arial Unicode MS" w:hAnsi="Arial Unicode MS" w:cs="Arial Unicode MS"/>
      <w:color w:val="000000"/>
      <w:sz w:val="24"/>
      <w:szCs w:val="24"/>
      <w:u w:color="000000"/>
      <w:bdr w:val="nil"/>
      <w:lang w:val="pt-PT"/>
    </w:rPr>
  </w:style>
  <w:style w:type="table" w:customStyle="1" w:styleId="TableNormal1">
    <w:name w:val="Table Normal"/>
    <w:rsid w:val="008804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Pr>
  </w:style>
  <w:style w:type="table" w:customStyle="1" w:styleId="a0">
    <w:basedOn w:val="TableNormal1"/>
    <w:rPr>
      <w:rFonts w:eastAsia="Times New Roman"/>
    </w:rPr>
    <w:tblPr>
      <w:tblStyleRowBandSize w:val="1"/>
      <w:tblStyleColBandSize w:val="1"/>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rPr>
      <w:rFonts w:eastAsia="Times New Roman"/>
    </w:rPr>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D534EF"/>
    <w:rPr>
      <w:sz w:val="16"/>
      <w:szCs w:val="16"/>
    </w:rPr>
  </w:style>
  <w:style w:type="paragraph" w:styleId="Textodecomentrio">
    <w:name w:val="annotation text"/>
    <w:basedOn w:val="Normal"/>
    <w:link w:val="TextodecomentrioChar"/>
    <w:uiPriority w:val="99"/>
    <w:semiHidden/>
    <w:unhideWhenUsed/>
    <w:rsid w:val="00D534E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34EF"/>
    <w:rPr>
      <w:sz w:val="20"/>
      <w:szCs w:val="20"/>
    </w:rPr>
  </w:style>
  <w:style w:type="paragraph" w:styleId="Assuntodocomentrio">
    <w:name w:val="annotation subject"/>
    <w:basedOn w:val="Textodecomentrio"/>
    <w:next w:val="Textodecomentrio"/>
    <w:link w:val="AssuntodocomentrioChar"/>
    <w:uiPriority w:val="99"/>
    <w:semiHidden/>
    <w:unhideWhenUsed/>
    <w:rsid w:val="00D534EF"/>
    <w:rPr>
      <w:b/>
      <w:bCs/>
    </w:rPr>
  </w:style>
  <w:style w:type="character" w:customStyle="1" w:styleId="AssuntodocomentrioChar">
    <w:name w:val="Assunto do comentário Char"/>
    <w:basedOn w:val="TextodecomentrioChar"/>
    <w:link w:val="Assuntodocomentrio"/>
    <w:uiPriority w:val="99"/>
    <w:semiHidden/>
    <w:rsid w:val="00D534EF"/>
    <w:rPr>
      <w:b/>
      <w:bCs/>
      <w:sz w:val="20"/>
      <w:szCs w:val="20"/>
    </w:rPr>
  </w:style>
  <w:style w:type="character" w:styleId="MenoPendente">
    <w:name w:val="Unresolved Mention"/>
    <w:basedOn w:val="Fontepargpadro"/>
    <w:uiPriority w:val="99"/>
    <w:semiHidden/>
    <w:unhideWhenUsed/>
    <w:rsid w:val="00300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737715">
      <w:bodyDiv w:val="1"/>
      <w:marLeft w:val="0"/>
      <w:marRight w:val="0"/>
      <w:marTop w:val="0"/>
      <w:marBottom w:val="0"/>
      <w:divBdr>
        <w:top w:val="none" w:sz="0" w:space="0" w:color="auto"/>
        <w:left w:val="none" w:sz="0" w:space="0" w:color="auto"/>
        <w:bottom w:val="none" w:sz="0" w:space="0" w:color="auto"/>
        <w:right w:val="none" w:sz="0" w:space="0" w:color="auto"/>
      </w:divBdr>
    </w:div>
    <w:div w:id="1411926541">
      <w:bodyDiv w:val="1"/>
      <w:marLeft w:val="0"/>
      <w:marRight w:val="0"/>
      <w:marTop w:val="0"/>
      <w:marBottom w:val="0"/>
      <w:divBdr>
        <w:top w:val="none" w:sz="0" w:space="0" w:color="auto"/>
        <w:left w:val="none" w:sz="0" w:space="0" w:color="auto"/>
        <w:bottom w:val="none" w:sz="0" w:space="0" w:color="auto"/>
        <w:right w:val="none" w:sz="0" w:space="0" w:color="auto"/>
      </w:divBdr>
    </w:div>
    <w:div w:id="1472137812">
      <w:bodyDiv w:val="1"/>
      <w:marLeft w:val="0"/>
      <w:marRight w:val="0"/>
      <w:marTop w:val="0"/>
      <w:marBottom w:val="0"/>
      <w:divBdr>
        <w:top w:val="none" w:sz="0" w:space="0" w:color="auto"/>
        <w:left w:val="none" w:sz="0" w:space="0" w:color="auto"/>
        <w:bottom w:val="none" w:sz="0" w:space="0" w:color="auto"/>
        <w:right w:val="none" w:sz="0" w:space="0" w:color="auto"/>
      </w:divBdr>
    </w:div>
    <w:div w:id="204127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dades.ibge.gov.br/brasil/sc/lages/panoram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las.uniplaclages.edu.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las.uniplaclages.edu.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eCuynIYZ77GLKgG4Hxvvj7hug==">CgMxLjA4AHIhMXRwUk4xVEdkaGVZQWJKQS1OYUVDdVFqa2lRNk9uMzNk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A2F9AA-6409-4C2E-9F63-79129E49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1067</Words>
  <Characters>5767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Microsoft Office User</cp:lastModifiedBy>
  <cp:revision>19</cp:revision>
  <dcterms:created xsi:type="dcterms:W3CDTF">2017-10-31T11:16:00Z</dcterms:created>
  <dcterms:modified xsi:type="dcterms:W3CDTF">2023-08-02T20:03:00Z</dcterms:modified>
</cp:coreProperties>
</file>